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Look w:val="01E0" w:firstRow="1" w:lastRow="1" w:firstColumn="1" w:lastColumn="1" w:noHBand="0" w:noVBand="0"/>
      </w:tblPr>
      <w:tblGrid>
        <w:gridCol w:w="4395"/>
        <w:gridCol w:w="5685"/>
      </w:tblGrid>
      <w:tr w:rsidR="00EE4035" w:rsidRPr="008F29D4" w:rsidTr="00D94367">
        <w:tc>
          <w:tcPr>
            <w:tcW w:w="4395" w:type="dxa"/>
          </w:tcPr>
          <w:p w:rsidR="00EE4035" w:rsidRPr="008F29D4" w:rsidRDefault="00EE4035" w:rsidP="00D94367">
            <w:pPr>
              <w:jc w:val="center"/>
              <w:rPr>
                <w:rFonts w:ascii="Times New Roman" w:hAnsi="Times New Roman"/>
                <w:szCs w:val="26"/>
              </w:rPr>
            </w:pPr>
            <w:r w:rsidRPr="008F29D4">
              <w:rPr>
                <w:rFonts w:ascii="Times New Roman" w:hAnsi="Times New Roman"/>
                <w:szCs w:val="26"/>
              </w:rPr>
              <w:t>PHÒNG GDĐT PHÚ GIÁO</w:t>
            </w:r>
          </w:p>
        </w:tc>
        <w:tc>
          <w:tcPr>
            <w:tcW w:w="5685" w:type="dxa"/>
          </w:tcPr>
          <w:p w:rsidR="00EE4035" w:rsidRPr="008F29D4" w:rsidRDefault="00EE4035" w:rsidP="00D94367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F29D4">
              <w:rPr>
                <w:rFonts w:ascii="Times New Roman" w:hAnsi="Times New Roman"/>
                <w:b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8F29D4">
                  <w:rPr>
                    <w:rFonts w:ascii="Times New Roman" w:hAnsi="Times New Roman"/>
                    <w:b/>
                    <w:szCs w:val="26"/>
                  </w:rPr>
                  <w:t>NAM</w:t>
                </w:r>
              </w:smartTag>
            </w:smartTag>
          </w:p>
        </w:tc>
      </w:tr>
      <w:tr w:rsidR="00EE4035" w:rsidRPr="008F29D4" w:rsidTr="00D94367">
        <w:tc>
          <w:tcPr>
            <w:tcW w:w="4395" w:type="dxa"/>
          </w:tcPr>
          <w:p w:rsidR="00EE4035" w:rsidRPr="008F29D4" w:rsidRDefault="00EE4035" w:rsidP="00D94367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F29D4">
              <w:rPr>
                <w:rFonts w:ascii="Times New Roman" w:hAnsi="Times New Roman"/>
                <w:b/>
                <w:szCs w:val="26"/>
              </w:rPr>
              <w:t xml:space="preserve">TRƯỜNG TIỂU HỌC </w:t>
            </w:r>
            <w:r>
              <w:rPr>
                <w:rFonts w:ascii="Times New Roman" w:hAnsi="Times New Roman"/>
                <w:b/>
                <w:szCs w:val="26"/>
              </w:rPr>
              <w:t>VĨNH HÒA A</w:t>
            </w:r>
          </w:p>
        </w:tc>
        <w:tc>
          <w:tcPr>
            <w:tcW w:w="5685" w:type="dxa"/>
          </w:tcPr>
          <w:p w:rsidR="00EE4035" w:rsidRPr="008F29D4" w:rsidRDefault="00EE4035" w:rsidP="00D943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29D4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</w:tc>
      </w:tr>
      <w:tr w:rsidR="00EE4035" w:rsidRPr="008F29D4" w:rsidTr="00D94367">
        <w:tc>
          <w:tcPr>
            <w:tcW w:w="4395" w:type="dxa"/>
          </w:tcPr>
          <w:p w:rsidR="00EE4035" w:rsidRPr="008F29D4" w:rsidRDefault="00EE4035" w:rsidP="00D94367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F29D4">
              <w:rPr>
                <w:rFonts w:ascii="Times New Roman" w:hAnsi="Times New Roman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76FECB" wp14:editId="00198B37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25400</wp:posOffset>
                      </wp:positionV>
                      <wp:extent cx="1257300" cy="0"/>
                      <wp:effectExtent l="13335" t="6350" r="5715" b="12700"/>
                      <wp:wrapNone/>
                      <wp:docPr id="2" name="Đường nối Thẳ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CC5AE5" id="Đường nối Thẳng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pt,2pt" to="150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"/>
                  </w:pict>
                </mc:Fallback>
              </mc:AlternateContent>
            </w:r>
          </w:p>
        </w:tc>
        <w:tc>
          <w:tcPr>
            <w:tcW w:w="5685" w:type="dxa"/>
          </w:tcPr>
          <w:p w:rsidR="00EE4035" w:rsidRPr="008F29D4" w:rsidRDefault="00EE4035" w:rsidP="00D94367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F29D4">
              <w:rPr>
                <w:rFonts w:ascii="Times New Roman" w:hAnsi="Times New Roman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FE6BCF" wp14:editId="317AD232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25400</wp:posOffset>
                      </wp:positionV>
                      <wp:extent cx="2343150" cy="0"/>
                      <wp:effectExtent l="11430" t="6350" r="7620" b="12700"/>
                      <wp:wrapNone/>
                      <wp:docPr id="1" name="Đường nối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3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2E3A56" id="Đường nối Thẳng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2pt" to="233.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"/>
                  </w:pict>
                </mc:Fallback>
              </mc:AlternateContent>
            </w:r>
          </w:p>
        </w:tc>
      </w:tr>
      <w:tr w:rsidR="00EE4035" w:rsidRPr="008F29D4" w:rsidTr="00D94367">
        <w:tc>
          <w:tcPr>
            <w:tcW w:w="4395" w:type="dxa"/>
          </w:tcPr>
          <w:p w:rsidR="00EE4035" w:rsidRPr="008F29D4" w:rsidRDefault="00EE4035" w:rsidP="00EE4035">
            <w:pPr>
              <w:jc w:val="center"/>
              <w:rPr>
                <w:rFonts w:ascii="Times New Roman" w:hAnsi="Times New Roman"/>
                <w:szCs w:val="26"/>
              </w:rPr>
            </w:pPr>
            <w:r w:rsidRPr="00EE4035">
              <w:rPr>
                <w:rFonts w:ascii="Times New Roman" w:hAnsi="Times New Roman"/>
                <w:szCs w:val="26"/>
              </w:rPr>
              <w:t>Số:      /</w:t>
            </w:r>
            <w:r>
              <w:rPr>
                <w:rFonts w:ascii="Times New Roman" w:hAnsi="Times New Roman"/>
                <w:szCs w:val="26"/>
              </w:rPr>
              <w:t>TB-VHA</w:t>
            </w:r>
          </w:p>
        </w:tc>
        <w:tc>
          <w:tcPr>
            <w:tcW w:w="5685" w:type="dxa"/>
          </w:tcPr>
          <w:p w:rsidR="00EE4035" w:rsidRPr="008F29D4" w:rsidRDefault="00EE4035" w:rsidP="00EE403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F29D4">
              <w:rPr>
                <w:rFonts w:ascii="Times New Roman" w:hAnsi="Times New Roman"/>
                <w:i/>
                <w:szCs w:val="26"/>
              </w:rPr>
              <w:t xml:space="preserve">        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Vĩnh Hòa</w:t>
            </w:r>
            <w:r w:rsidRPr="008F29D4">
              <w:rPr>
                <w:rFonts w:ascii="Times New Roman" w:hAnsi="Times New Roman"/>
                <w:i/>
                <w:sz w:val="28"/>
                <w:szCs w:val="28"/>
              </w:rPr>
              <w:t>, ngày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16</w:t>
            </w:r>
            <w:r w:rsidRPr="008F29D4">
              <w:rPr>
                <w:rFonts w:ascii="Times New Roman" w:hAnsi="Times New Roman"/>
                <w:i/>
                <w:sz w:val="28"/>
                <w:szCs w:val="28"/>
              </w:rPr>
              <w:t xml:space="preserve"> tháng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Pr="008F29D4">
              <w:rPr>
                <w:rFonts w:ascii="Times New Roman" w:hAnsi="Times New Roman"/>
                <w:i/>
                <w:sz w:val="28"/>
                <w:szCs w:val="28"/>
              </w:rPr>
              <w:t xml:space="preserve"> năm 20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21</w:t>
            </w:r>
          </w:p>
        </w:tc>
      </w:tr>
    </w:tbl>
    <w:p w:rsidR="00AB76D5" w:rsidRDefault="00AB76D5"/>
    <w:p w:rsidR="00EE4035" w:rsidRDefault="00EE4035">
      <w:pPr>
        <w:rPr>
          <w:rFonts w:ascii="Times New Roman" w:hAnsi="Times New Roman"/>
          <w:b/>
        </w:rPr>
      </w:pPr>
    </w:p>
    <w:p w:rsidR="00EE4035" w:rsidRPr="009747F2" w:rsidRDefault="00EE4035" w:rsidP="009747F2">
      <w:pPr>
        <w:jc w:val="center"/>
        <w:rPr>
          <w:rFonts w:ascii="Times New Roman" w:hAnsi="Times New Roman"/>
          <w:b/>
          <w:sz w:val="28"/>
          <w:szCs w:val="28"/>
        </w:rPr>
      </w:pPr>
      <w:r w:rsidRPr="009747F2">
        <w:rPr>
          <w:rFonts w:ascii="Times New Roman" w:hAnsi="Times New Roman"/>
          <w:b/>
          <w:sz w:val="28"/>
          <w:szCs w:val="28"/>
        </w:rPr>
        <w:t>THÔNG BÁO</w:t>
      </w:r>
    </w:p>
    <w:p w:rsidR="00EE4035" w:rsidRPr="009747F2" w:rsidRDefault="00EE4035" w:rsidP="009747F2">
      <w:pPr>
        <w:jc w:val="center"/>
        <w:rPr>
          <w:rFonts w:ascii="Times New Roman" w:hAnsi="Times New Roman"/>
          <w:b/>
          <w:sz w:val="28"/>
          <w:szCs w:val="28"/>
        </w:rPr>
      </w:pPr>
      <w:r w:rsidRPr="009747F2">
        <w:rPr>
          <w:rFonts w:ascii="Times New Roman" w:hAnsi="Times New Roman"/>
          <w:b/>
          <w:sz w:val="28"/>
          <w:szCs w:val="28"/>
        </w:rPr>
        <w:t>Về việc tạm dừng cho học sinh đến trường để phòng, chống dịch Covid-19</w:t>
      </w:r>
    </w:p>
    <w:p w:rsidR="00EE4035" w:rsidRPr="009747F2" w:rsidRDefault="00C72B84" w:rsidP="009747F2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1764665</wp:posOffset>
                </wp:positionH>
                <wp:positionV relativeFrom="paragraph">
                  <wp:posOffset>26035</wp:posOffset>
                </wp:positionV>
                <wp:extent cx="24003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FCF95A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95pt,2.05pt" to="327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bookmarkEnd w:id="0"/>
    </w:p>
    <w:p w:rsidR="00EE4035" w:rsidRPr="009747F2" w:rsidRDefault="00EE4035" w:rsidP="009747F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747F2">
        <w:rPr>
          <w:rFonts w:ascii="Times New Roman" w:hAnsi="Times New Roman"/>
          <w:sz w:val="28"/>
          <w:szCs w:val="28"/>
        </w:rPr>
        <w:t>Thực hiện chỉ đạo số 248/SGDĐT-CTTTPC ngày 15 tháng 02 năm 2021 c</w:t>
      </w:r>
      <w:r w:rsidR="00327AF4" w:rsidRPr="009747F2">
        <w:rPr>
          <w:rFonts w:ascii="Times New Roman" w:hAnsi="Times New Roman"/>
          <w:sz w:val="28"/>
          <w:szCs w:val="28"/>
        </w:rPr>
        <w:t>ủa</w:t>
      </w:r>
      <w:r w:rsidRPr="009747F2">
        <w:rPr>
          <w:rFonts w:ascii="Times New Roman" w:hAnsi="Times New Roman"/>
          <w:sz w:val="28"/>
          <w:szCs w:val="28"/>
        </w:rPr>
        <w:t xml:space="preserve"> Sở Giáo dục và đào tạo Bình Dương về  việc tiếp tục cho học sinh, học viên tạm dừng đến trườn</w:t>
      </w:r>
      <w:r w:rsidR="00065726">
        <w:rPr>
          <w:rFonts w:ascii="Times New Roman" w:hAnsi="Times New Roman"/>
          <w:sz w:val="28"/>
          <w:szCs w:val="28"/>
        </w:rPr>
        <w:t>g để phòng, chống dịch Covid-19.</w:t>
      </w:r>
    </w:p>
    <w:p w:rsidR="00EE4035" w:rsidRPr="009747F2" w:rsidRDefault="00EE4035" w:rsidP="009747F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747F2">
        <w:rPr>
          <w:rFonts w:ascii="Times New Roman" w:hAnsi="Times New Roman"/>
          <w:sz w:val="28"/>
          <w:szCs w:val="28"/>
        </w:rPr>
        <w:t>Trường Tiểu học Vĩnh Hòa A thông báo đến qúy phụ huynh như sau:</w:t>
      </w:r>
    </w:p>
    <w:p w:rsidR="00EE4035" w:rsidRPr="009747F2" w:rsidRDefault="00E3348E" w:rsidP="009747F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747F2">
        <w:rPr>
          <w:rFonts w:ascii="Times New Roman" w:hAnsi="Times New Roman"/>
          <w:sz w:val="28"/>
          <w:szCs w:val="28"/>
        </w:rPr>
        <w:t>1.</w:t>
      </w:r>
      <w:r w:rsidR="00EE4035" w:rsidRPr="009747F2">
        <w:rPr>
          <w:rFonts w:ascii="Times New Roman" w:hAnsi="Times New Roman"/>
          <w:sz w:val="28"/>
          <w:szCs w:val="28"/>
        </w:rPr>
        <w:t>H</w:t>
      </w:r>
      <w:r w:rsidR="00EE4035" w:rsidRPr="009747F2">
        <w:rPr>
          <w:rFonts w:ascii="Times New Roman" w:hAnsi="Times New Roman" w:cs="Cambria"/>
          <w:sz w:val="28"/>
          <w:szCs w:val="28"/>
        </w:rPr>
        <w:t>ọ</w:t>
      </w:r>
      <w:r w:rsidR="00EE4035" w:rsidRPr="009747F2">
        <w:rPr>
          <w:rFonts w:ascii="Times New Roman" w:hAnsi="Times New Roman"/>
          <w:sz w:val="28"/>
          <w:szCs w:val="28"/>
        </w:rPr>
        <w:t>c sinh tr</w:t>
      </w:r>
      <w:r w:rsidR="00EE4035" w:rsidRPr="009747F2">
        <w:rPr>
          <w:rFonts w:ascii="Times New Roman" w:hAnsi="Times New Roman" w:cs="Cambria"/>
          <w:sz w:val="28"/>
          <w:szCs w:val="28"/>
        </w:rPr>
        <w:t>ườ</w:t>
      </w:r>
      <w:r w:rsidR="00EE4035" w:rsidRPr="009747F2">
        <w:rPr>
          <w:rFonts w:ascii="Times New Roman" w:hAnsi="Times New Roman"/>
          <w:sz w:val="28"/>
          <w:szCs w:val="28"/>
        </w:rPr>
        <w:t>ng Tiểu học Vĩnh Hòa A</w:t>
      </w:r>
      <w:r w:rsidRPr="009747F2">
        <w:rPr>
          <w:rFonts w:ascii="Times New Roman" w:hAnsi="Times New Roman"/>
          <w:sz w:val="28"/>
          <w:szCs w:val="28"/>
        </w:rPr>
        <w:t xml:space="preserve"> tạm </w:t>
      </w:r>
      <w:r w:rsidR="00920070" w:rsidRPr="009747F2">
        <w:rPr>
          <w:rFonts w:ascii="Times New Roman" w:hAnsi="Times New Roman"/>
          <w:sz w:val="28"/>
          <w:szCs w:val="28"/>
        </w:rPr>
        <w:t>dừng đến trường đến hết ngày 28/02/</w:t>
      </w:r>
      <w:r w:rsidRPr="009747F2">
        <w:rPr>
          <w:rFonts w:ascii="Times New Roman" w:hAnsi="Times New Roman"/>
          <w:sz w:val="28"/>
          <w:szCs w:val="28"/>
        </w:rPr>
        <w:t>2021 và đi học trở lại từ ngày 01/3/2021.</w:t>
      </w:r>
    </w:p>
    <w:p w:rsidR="00D94838" w:rsidRDefault="00E3348E" w:rsidP="007208F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747F2">
        <w:rPr>
          <w:rFonts w:ascii="Times New Roman" w:hAnsi="Times New Roman"/>
          <w:sz w:val="28"/>
          <w:szCs w:val="28"/>
        </w:rPr>
        <w:t>2. Trong thời gian tạm dừng đến trường nhà trường tổ chức giảng dạy, ôn tập trực tuyến cho học sinh</w:t>
      </w:r>
      <w:r w:rsidR="007208F7">
        <w:rPr>
          <w:rFonts w:ascii="Times New Roman" w:hAnsi="Times New Roman"/>
          <w:sz w:val="28"/>
          <w:szCs w:val="28"/>
        </w:rPr>
        <w:t>,</w:t>
      </w:r>
      <w:r w:rsidR="009747F2" w:rsidRPr="009747F2">
        <w:rPr>
          <w:rFonts w:ascii="Times New Roman" w:hAnsi="Times New Roman"/>
          <w:sz w:val="28"/>
          <w:szCs w:val="28"/>
        </w:rPr>
        <w:t xml:space="preserve"> </w:t>
      </w:r>
      <w:r w:rsidR="007208F7">
        <w:rPr>
          <w:rFonts w:ascii="Times New Roman" w:hAnsi="Times New Roman"/>
          <w:sz w:val="28"/>
          <w:szCs w:val="28"/>
        </w:rPr>
        <w:t xml:space="preserve">thực hiện phương châm “học sinh dừng đến trường nhưng không dừng học”, </w:t>
      </w:r>
      <w:r w:rsidR="009747F2" w:rsidRPr="009747F2">
        <w:rPr>
          <w:rFonts w:ascii="Times New Roman" w:hAnsi="Times New Roman"/>
          <w:sz w:val="28"/>
          <w:szCs w:val="28"/>
        </w:rPr>
        <w:t>đề nghị phụ huynh phối hợp, tạo</w:t>
      </w:r>
      <w:r w:rsidRPr="009747F2">
        <w:rPr>
          <w:rFonts w:ascii="Times New Roman" w:hAnsi="Times New Roman"/>
          <w:sz w:val="28"/>
          <w:szCs w:val="28"/>
        </w:rPr>
        <w:t xml:space="preserve"> điều kiện cho các em </w:t>
      </w:r>
      <w:r w:rsidR="00327AF4" w:rsidRPr="009747F2">
        <w:rPr>
          <w:rFonts w:ascii="Times New Roman" w:hAnsi="Times New Roman"/>
          <w:sz w:val="28"/>
          <w:szCs w:val="28"/>
        </w:rPr>
        <w:t xml:space="preserve">được </w:t>
      </w:r>
      <w:r w:rsidR="00D94838">
        <w:rPr>
          <w:rFonts w:ascii="Times New Roman" w:hAnsi="Times New Roman"/>
          <w:sz w:val="28"/>
          <w:szCs w:val="28"/>
        </w:rPr>
        <w:t>tham gia học đầy đủ.</w:t>
      </w:r>
    </w:p>
    <w:p w:rsidR="00E3348E" w:rsidRDefault="00E3348E" w:rsidP="007208F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747F2">
        <w:rPr>
          <w:rFonts w:ascii="Times New Roman" w:hAnsi="Times New Roman"/>
          <w:sz w:val="28"/>
          <w:szCs w:val="28"/>
        </w:rPr>
        <w:t>3. Trong thời gia tạm dừng đến trường</w:t>
      </w:r>
      <w:r w:rsidR="00327AF4" w:rsidRPr="009747F2">
        <w:rPr>
          <w:rFonts w:ascii="Times New Roman" w:hAnsi="Times New Roman"/>
          <w:sz w:val="28"/>
          <w:szCs w:val="28"/>
        </w:rPr>
        <w:t xml:space="preserve"> đề nghị phụ huynh không cho học sinh </w:t>
      </w:r>
      <w:r w:rsidR="00920070" w:rsidRPr="009747F2">
        <w:rPr>
          <w:rFonts w:ascii="Times New Roman" w:hAnsi="Times New Roman"/>
          <w:sz w:val="28"/>
          <w:szCs w:val="28"/>
        </w:rPr>
        <w:t>đi du lịch, đi chơi ngoài địa bàn</w:t>
      </w:r>
      <w:r w:rsidR="00FE0CD7">
        <w:rPr>
          <w:rFonts w:ascii="Times New Roman" w:hAnsi="Times New Roman"/>
          <w:sz w:val="28"/>
          <w:szCs w:val="28"/>
        </w:rPr>
        <w:t>, khai báo y tế đối với những học sinh đi về từ ngoài tỉnh.</w:t>
      </w:r>
    </w:p>
    <w:p w:rsidR="00B90804" w:rsidRDefault="00B90804" w:rsidP="007208F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804">
        <w:rPr>
          <w:rFonts w:ascii="Times New Roman" w:hAnsi="Times New Roman"/>
          <w:sz w:val="28"/>
          <w:szCs w:val="28"/>
        </w:rPr>
        <w:t>Trên đây là</w:t>
      </w:r>
      <w:r w:rsidRPr="00B9080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</w:t>
      </w:r>
      <w:r w:rsidRPr="00B90804">
        <w:rPr>
          <w:rFonts w:ascii="Times New Roman" w:hAnsi="Times New Roman"/>
          <w:sz w:val="28"/>
          <w:szCs w:val="28"/>
        </w:rPr>
        <w:t xml:space="preserve">hông báo </w:t>
      </w:r>
      <w:r>
        <w:rPr>
          <w:rFonts w:ascii="Times New Roman" w:hAnsi="Times New Roman"/>
          <w:sz w:val="28"/>
          <w:szCs w:val="28"/>
        </w:rPr>
        <w:t>v</w:t>
      </w:r>
      <w:r w:rsidRPr="00B90804">
        <w:rPr>
          <w:rFonts w:ascii="Times New Roman" w:hAnsi="Times New Roman"/>
          <w:sz w:val="28"/>
          <w:szCs w:val="28"/>
        </w:rPr>
        <w:t xml:space="preserve">ề việc tạm dừng cho học sinh đến trường để phòng, chống dịch Covid-19 của trường Tiểu học </w:t>
      </w:r>
      <w:r>
        <w:rPr>
          <w:rFonts w:ascii="Times New Roman" w:hAnsi="Times New Roman"/>
          <w:sz w:val="28"/>
          <w:szCs w:val="28"/>
        </w:rPr>
        <w:t>Vĩnh Hòa A</w:t>
      </w:r>
      <w:r w:rsidRPr="00B90804">
        <w:rPr>
          <w:rFonts w:ascii="Times New Roman" w:hAnsi="Times New Roman"/>
          <w:sz w:val="28"/>
          <w:szCs w:val="28"/>
        </w:rPr>
        <w:t xml:space="preserve">. Mong qúy phụ huynh phối hợp tôt với nhà trường để thực hiện tốt các </w:t>
      </w:r>
      <w:r>
        <w:rPr>
          <w:rFonts w:ascii="Times New Roman" w:hAnsi="Times New Roman"/>
          <w:sz w:val="28"/>
          <w:szCs w:val="28"/>
        </w:rPr>
        <w:t>nội dung trên. Trân trọng</w:t>
      </w:r>
    </w:p>
    <w:tbl>
      <w:tblPr>
        <w:tblpPr w:leftFromText="180" w:rightFromText="180" w:vertAnchor="text" w:horzAnchor="margin" w:tblpY="221"/>
        <w:tblW w:w="9828" w:type="dxa"/>
        <w:tblLook w:val="04A0" w:firstRow="1" w:lastRow="0" w:firstColumn="1" w:lastColumn="0" w:noHBand="0" w:noVBand="1"/>
      </w:tblPr>
      <w:tblGrid>
        <w:gridCol w:w="4608"/>
        <w:gridCol w:w="5220"/>
      </w:tblGrid>
      <w:tr w:rsidR="00E5501D" w:rsidRPr="00E5501D" w:rsidTr="00D94367">
        <w:tc>
          <w:tcPr>
            <w:tcW w:w="4608" w:type="dxa"/>
          </w:tcPr>
          <w:p w:rsidR="00E5501D" w:rsidRPr="00E5501D" w:rsidRDefault="00E5501D" w:rsidP="00E5501D">
            <w:pPr>
              <w:jc w:val="both"/>
              <w:rPr>
                <w:rFonts w:ascii="Times New Roman" w:hAnsi="Times New Roman"/>
                <w:b/>
                <w:i/>
                <w:noProof/>
                <w:sz w:val="24"/>
              </w:rPr>
            </w:pPr>
            <w:r w:rsidRPr="00E5501D">
              <w:rPr>
                <w:rFonts w:ascii="Times New Roman" w:hAnsi="Times New Roman"/>
                <w:b/>
                <w:i/>
                <w:noProof/>
                <w:sz w:val="24"/>
              </w:rPr>
              <w:t>Nơi nhận:</w:t>
            </w:r>
          </w:p>
        </w:tc>
        <w:tc>
          <w:tcPr>
            <w:tcW w:w="5220" w:type="dxa"/>
            <w:shd w:val="clear" w:color="auto" w:fill="auto"/>
          </w:tcPr>
          <w:p w:rsidR="00E5501D" w:rsidRPr="00E5501D" w:rsidRDefault="00E5501D" w:rsidP="00E5501D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E5501D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HIỆU TRƯỞNG</w:t>
            </w:r>
          </w:p>
        </w:tc>
      </w:tr>
      <w:tr w:rsidR="00E5501D" w:rsidRPr="00E5501D" w:rsidTr="00D94367">
        <w:tc>
          <w:tcPr>
            <w:tcW w:w="4608" w:type="dxa"/>
          </w:tcPr>
          <w:p w:rsidR="00E5501D" w:rsidRPr="00E5501D" w:rsidRDefault="00E5501D" w:rsidP="00E5501D">
            <w:pPr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E5501D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>-</w:t>
            </w:r>
            <w:r w:rsidRPr="00E5501D">
              <w:rPr>
                <w:rFonts w:ascii="Times New Roman" w:hAnsi="Times New Roman"/>
                <w:noProof/>
                <w:sz w:val="22"/>
                <w:szCs w:val="22"/>
              </w:rPr>
              <w:t xml:space="preserve"> Phòng GDĐT;</w:t>
            </w:r>
          </w:p>
          <w:p w:rsidR="00E5501D" w:rsidRPr="00E5501D" w:rsidRDefault="00E5501D" w:rsidP="00E5501D">
            <w:pPr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E5501D">
              <w:rPr>
                <w:rFonts w:ascii="Times New Roman" w:hAnsi="Times New Roman"/>
                <w:noProof/>
                <w:sz w:val="22"/>
                <w:szCs w:val="22"/>
              </w:rPr>
              <w:t>-</w:t>
            </w:r>
            <w:r w:rsidR="00641C87">
              <w:rPr>
                <w:rFonts w:ascii="Times New Roman" w:hAnsi="Times New Roman"/>
                <w:noProof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PHHS</w:t>
            </w:r>
            <w:r w:rsidRPr="00E5501D">
              <w:rPr>
                <w:rFonts w:ascii="Times New Roman" w:hAnsi="Times New Roman"/>
                <w:noProof/>
                <w:sz w:val="22"/>
                <w:szCs w:val="22"/>
              </w:rPr>
              <w:t>;</w:t>
            </w:r>
          </w:p>
          <w:p w:rsidR="00E5501D" w:rsidRPr="00E5501D" w:rsidRDefault="00E5501D" w:rsidP="00E5501D">
            <w:pPr>
              <w:jc w:val="both"/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</w:pPr>
            <w:r w:rsidRPr="00E5501D">
              <w:rPr>
                <w:rFonts w:ascii="Times New Roman" w:hAnsi="Times New Roman"/>
                <w:noProof/>
                <w:sz w:val="22"/>
                <w:szCs w:val="22"/>
              </w:rPr>
              <w:t>-Cổng thông tin điện tử;</w:t>
            </w:r>
          </w:p>
          <w:p w:rsidR="00E5501D" w:rsidRPr="00E5501D" w:rsidRDefault="00E5501D" w:rsidP="00E5501D">
            <w:pPr>
              <w:jc w:val="both"/>
              <w:rPr>
                <w:rFonts w:ascii="Times New Roman" w:hAnsi="Times New Roman"/>
                <w:noProof/>
                <w:sz w:val="24"/>
              </w:rPr>
            </w:pPr>
            <w:r w:rsidRPr="00E5501D">
              <w:rPr>
                <w:rFonts w:ascii="Times New Roman" w:hAnsi="Times New Roman"/>
                <w:noProof/>
                <w:sz w:val="22"/>
                <w:szCs w:val="22"/>
              </w:rPr>
              <w:t>- Lưu: VT.</w:t>
            </w:r>
          </w:p>
        </w:tc>
        <w:tc>
          <w:tcPr>
            <w:tcW w:w="5220" w:type="dxa"/>
            <w:shd w:val="clear" w:color="auto" w:fill="auto"/>
          </w:tcPr>
          <w:p w:rsidR="00E5501D" w:rsidRPr="00E5501D" w:rsidRDefault="00E5501D" w:rsidP="00E5501D">
            <w:pPr>
              <w:jc w:val="both"/>
              <w:rPr>
                <w:rFonts w:ascii="Times New Roman" w:hAnsi="Times New Roman"/>
                <w:noProof/>
                <w:sz w:val="24"/>
              </w:rPr>
            </w:pPr>
          </w:p>
          <w:p w:rsidR="00E5501D" w:rsidRPr="00E5501D" w:rsidRDefault="00E5501D" w:rsidP="00E5501D">
            <w:pPr>
              <w:jc w:val="both"/>
              <w:rPr>
                <w:rFonts w:ascii="Times New Roman" w:hAnsi="Times New Roman"/>
                <w:noProof/>
                <w:sz w:val="24"/>
              </w:rPr>
            </w:pPr>
          </w:p>
          <w:p w:rsidR="00E5501D" w:rsidRPr="00E5501D" w:rsidRDefault="00E5501D" w:rsidP="00E5501D">
            <w:pPr>
              <w:jc w:val="both"/>
              <w:rPr>
                <w:rFonts w:ascii="Times New Roman" w:hAnsi="Times New Roman"/>
                <w:noProof/>
                <w:sz w:val="24"/>
              </w:rPr>
            </w:pPr>
          </w:p>
          <w:p w:rsidR="00E5501D" w:rsidRPr="00E5501D" w:rsidRDefault="00E5501D" w:rsidP="00E5501D">
            <w:pPr>
              <w:jc w:val="both"/>
              <w:rPr>
                <w:rFonts w:ascii="Times New Roman" w:hAnsi="Times New Roman"/>
                <w:noProof/>
                <w:sz w:val="24"/>
              </w:rPr>
            </w:pPr>
          </w:p>
          <w:p w:rsidR="00E5501D" w:rsidRPr="00E5501D" w:rsidRDefault="00E5501D" w:rsidP="00E5501D">
            <w:pPr>
              <w:jc w:val="both"/>
              <w:rPr>
                <w:rFonts w:ascii="Times New Roman" w:hAnsi="Times New Roman"/>
                <w:noProof/>
                <w:sz w:val="24"/>
              </w:rPr>
            </w:pPr>
          </w:p>
          <w:p w:rsidR="00E5501D" w:rsidRPr="00E5501D" w:rsidRDefault="00E5501D" w:rsidP="00E5501D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E5501D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Hoàng Mai Nguyệt</w:t>
            </w:r>
          </w:p>
        </w:tc>
      </w:tr>
    </w:tbl>
    <w:p w:rsidR="00E5501D" w:rsidRPr="00B90804" w:rsidRDefault="00E5501D" w:rsidP="007208F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E5501D" w:rsidRPr="00B90804" w:rsidSect="00E91D5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A5B67"/>
    <w:multiLevelType w:val="hybridMultilevel"/>
    <w:tmpl w:val="BE6CA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35"/>
    <w:rsid w:val="00065726"/>
    <w:rsid w:val="00121249"/>
    <w:rsid w:val="001A4309"/>
    <w:rsid w:val="00327AF4"/>
    <w:rsid w:val="00641C87"/>
    <w:rsid w:val="007208F7"/>
    <w:rsid w:val="00920070"/>
    <w:rsid w:val="009747F2"/>
    <w:rsid w:val="00AB76D5"/>
    <w:rsid w:val="00B90804"/>
    <w:rsid w:val="00C72B84"/>
    <w:rsid w:val="00D94838"/>
    <w:rsid w:val="00E3348E"/>
    <w:rsid w:val="00E5501D"/>
    <w:rsid w:val="00E91D57"/>
    <w:rsid w:val="00EE4035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7D480-590F-4AED-BE41-AEF6453A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035"/>
    <w:pPr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0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2B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B8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cp:lastPrinted>2021-02-16T02:50:00Z</cp:lastPrinted>
  <dcterms:created xsi:type="dcterms:W3CDTF">2021-02-16T02:18:00Z</dcterms:created>
  <dcterms:modified xsi:type="dcterms:W3CDTF">2021-02-16T02:55:00Z</dcterms:modified>
</cp:coreProperties>
</file>