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EE" w:rsidRDefault="00A56FEE" w:rsidP="00A56FEE">
      <w:pPr>
        <w:tabs>
          <w:tab w:val="left" w:pos="2025"/>
        </w:tabs>
        <w:rPr>
          <w:rFonts w:ascii="Times New Roman" w:hAnsi="Times New Roman"/>
          <w:sz w:val="28"/>
          <w:szCs w:val="28"/>
        </w:rPr>
      </w:pPr>
      <w:r>
        <w:rPr>
          <w:rFonts w:ascii="Times New Roman" w:hAnsi="Times New Roman"/>
        </w:rPr>
        <w:t xml:space="preserve">     PHÒNG GD&amp;ĐT PHÚ GIÁO</w:t>
      </w:r>
      <w:r>
        <w:rPr>
          <w:rFonts w:ascii="Times New Roman" w:hAnsi="Times New Roman"/>
          <w:b/>
        </w:rPr>
        <w:t xml:space="preserve">   CỘNG HÒA XÃ HỘI CHỦ NGHĨA VIỆT NAM</w:t>
      </w:r>
    </w:p>
    <w:p w:rsidR="00A56FEE" w:rsidRDefault="00A56FEE" w:rsidP="00A56FEE">
      <w:pPr>
        <w:keepNext/>
        <w:outlineLvl w:val="0"/>
        <w:rPr>
          <w:rFonts w:ascii="Times New Roman" w:hAnsi="Times New Roman"/>
          <w:b/>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3094355</wp:posOffset>
                </wp:positionH>
                <wp:positionV relativeFrom="paragraph">
                  <wp:posOffset>182245</wp:posOffset>
                </wp:positionV>
                <wp:extent cx="2256155" cy="14605"/>
                <wp:effectExtent l="8255" t="10795" r="1206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3E4B8"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4.35pt" to="42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7AIQIAADoEAAAOAAAAZHJzL2Uyb0RvYy54bWysU02P2yAQvVfqf0Dcs7YTO02sOKvKTnrZ&#10;tpGy/QEEcIyKGQQkTlT1vxfIhzbtparqAx5gePPmzczi+dRLdOTGClAVzp5SjLiiwITaV/jb63o0&#10;w8g6ohiRoHiFz9zi5+X7d4tBl3wMHUjGDfIgypaDrnDnnC6TxNKO98Q+gebKX7ZgeuL81uwTZsjg&#10;0XuZjNN0mgxgmDZAubX+tLlc4mXEb1tO3de2tdwhWWHPzcXVxHUX1mS5IOXeEN0JeqVB/oFFT4Ty&#10;Qe9QDXEEHYz4A6oX1ICF1j1R6BNoW0F5zMFnk6W/ZbPtiOYxFy+O1XeZ7P+DpV+OG4MEq/AEI0V6&#10;X6KtM0TsO4dqUMoLCAZNgk6DtqV3r9XGhEzpSW31C9DvFimoO6L2PPJ9PWsPkoUXycOTsLHaR9sN&#10;n4F5H3JwEEU7taYPkF4OdIq1Od9rw08OUX84HhfTrCgwov4uy6dpESOQ8vZYG+s+cehRMCoshQrS&#10;kZIcX6wLZEh5cwnHCtZCylh+qdBQ4XkxLuIDC1KwcBncrNnvamnQkYQGit817oObgYNiEazjhK2u&#10;tiNCXmwfXKqA59PxdK7WpUN+zNP5araa5aN8PF2N8rRpRh/XdT6arrMPRTNp6rrJfgZqWV52gjGu&#10;Artbt2b533XDdW4ufXbv17sMySN61MuTvf0j6VjPUMJLM+yAnTfmVmffoNH5OkxhAt7uvf125Je/&#10;AAAA//8DAFBLAwQUAAYACAAAACEAR07nON8AAAAJAQAADwAAAGRycy9kb3ducmV2LnhtbEyPwU7D&#10;MBBE70j8g7VIXCpqN6naKM2mQkBuXCigXt14SSLidRq7beDrMSc4ruZp5m2xnWwvzjT6zjHCYq5A&#10;ENfOdNwgvL1WdxkIHzQb3TsmhC/ysC2vrwqdG3fhFzrvQiNiCftcI7QhDLmUvm7Jaj93A3HMPtxo&#10;dYjn2Egz6ksst71MlFpJqzuOC60e6KGl+nN3sgi+eqdj9T2rZ2qfNo6S4+Pzk0a8vZnuNyACTeEP&#10;hl/9qA5ldDq4ExsveoRltk4jipBkaxARyJbJCsQBIV0okGUh/39Q/gAAAP//AwBQSwECLQAUAAYA&#10;CAAAACEAtoM4kv4AAADhAQAAEwAAAAAAAAAAAAAAAAAAAAAAW0NvbnRlbnRfVHlwZXNdLnhtbFBL&#10;AQItABQABgAIAAAAIQA4/SH/1gAAAJQBAAALAAAAAAAAAAAAAAAAAC8BAABfcmVscy8ucmVsc1BL&#10;AQItABQABgAIAAAAIQBdZ77AIQIAADoEAAAOAAAAAAAAAAAAAAAAAC4CAABkcnMvZTJvRG9jLnht&#10;bFBLAQItABQABgAIAAAAIQBHTuc43wAAAAkBAAAPAAAAAAAAAAAAAAAAAHsEAABkcnMvZG93bnJl&#10;di54bWxQSwUGAAAAAAQABADzAAAAhw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196850</wp:posOffset>
                </wp:positionV>
                <wp:extent cx="1068705" cy="0"/>
                <wp:effectExtent l="10795" t="6350" r="63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05E10"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5.5pt" to="1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n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6mz+lU4zozZeQ4pZorPOfuO5RMEoshQqykYIcX5wP&#10;REhxCwnHSm+ElLH1UqGhxItpPo0JTkvBgjOEOdvuK2nRkYThiV+sCjyPYVYfFItgHSdsfbU9EfJi&#10;w+VSBTwoBehcrct0/Fiki/V8PZ+MJvlsPZqkdT36uKkmo9kme5rWH+qqqrOfgVo2KTrBGFeB3W1S&#10;s8nfTcL1zVxm7D6rdxmSt+hRLyB7+0fSsZehfZdB2Gt23tpbj2E4Y/D1IYXpf9yD/fjcV78AAAD/&#10;/wMAUEsDBBQABgAIAAAAIQC4Nvur3AAAAAkBAAAPAAAAZHJzL2Rvd25yZXYueG1sTI9BT8MwDIXv&#10;SPyHyEhcJpaskwaUphMCeuPCAHH1GtNWNE7XZFvh12PEAW5+9tPz94r15Ht1oDF2gS0s5gYUcR1c&#10;x42Fl+fq4gpUTMgO+8Bk4ZMirMvTkwJzF478RIdNapSEcMzRQpvSkGsd65Y8xnkYiOX2HkaPSeTY&#10;aDfiUcJ9rzNjVtpjx/KhxYHuWqo/NntvIVavtKu+ZvXMvC2bQNnu/vEBrT0/m25vQCWa0p8ZfvAF&#10;HUph2oY9u6h60cZcitXCciGdxJCtrmXY/i50Wej/DcpvAAAA//8DAFBLAQItABQABgAIAAAAIQC2&#10;gziS/gAAAOEBAAATAAAAAAAAAAAAAAAAAAAAAABbQ29udGVudF9UeXBlc10ueG1sUEsBAi0AFAAG&#10;AAgAAAAhADj9If/WAAAAlAEAAAsAAAAAAAAAAAAAAAAALwEAAF9yZWxzLy5yZWxzUEsBAi0AFAAG&#10;AAgAAAAhAOk4/6cdAgAANgQAAA4AAAAAAAAAAAAAAAAALgIAAGRycy9lMm9Eb2MueG1sUEsBAi0A&#10;FAAGAAgAAAAhALg2+6vcAAAACQEAAA8AAAAAAAAAAAAAAAAAdwQAAGRycy9kb3ducmV2LnhtbFBL&#10;BQYAAAAABAAEAPMAAACABQAAAAA=&#10;"/>
            </w:pict>
          </mc:Fallback>
        </mc:AlternateContent>
      </w:r>
      <w:r>
        <w:rPr>
          <w:rFonts w:ascii="Times New Roman" w:hAnsi="Times New Roman"/>
          <w:b/>
        </w:rPr>
        <w:t xml:space="preserve">TRƯỜNG TIỂU HỌC VĨNH HÒA A           </w:t>
      </w:r>
      <w:r>
        <w:rPr>
          <w:rFonts w:ascii="Times New Roman" w:hAnsi="Times New Roman"/>
          <w:b/>
          <w:sz w:val="28"/>
          <w:szCs w:val="28"/>
        </w:rPr>
        <w:t>Độc lập – Tự do – Hạnh phúc</w:t>
      </w:r>
    </w:p>
    <w:p w:rsidR="00A56FEE" w:rsidRDefault="00A56FEE" w:rsidP="00A56FEE">
      <w:pPr>
        <w:keepNext/>
        <w:outlineLvl w:val="0"/>
        <w:rPr>
          <w:rFonts w:ascii="Times New Roman" w:hAnsi="Times New Roman"/>
          <w:b/>
          <w:bCs/>
          <w:sz w:val="28"/>
          <w:szCs w:val="28"/>
        </w:rPr>
      </w:pPr>
    </w:p>
    <w:p w:rsidR="00A56FEE" w:rsidRDefault="00A56FEE" w:rsidP="00A56FEE">
      <w:pPr>
        <w:keepNext/>
        <w:tabs>
          <w:tab w:val="left" w:pos="1530"/>
        </w:tabs>
        <w:outlineLvl w:val="0"/>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rPr>
        <w:t>Số:     / KH-VHA</w:t>
      </w:r>
      <w:r>
        <w:rPr>
          <w:rFonts w:ascii="Times New Roman" w:hAnsi="Times New Roman"/>
          <w:i/>
          <w:sz w:val="28"/>
          <w:szCs w:val="28"/>
        </w:rPr>
        <w:t xml:space="preserve">                          Vĩnh Hòa, ngày     tháng     năm 202</w:t>
      </w:r>
      <w:r w:rsidR="00854BC6">
        <w:rPr>
          <w:rFonts w:ascii="Times New Roman" w:hAnsi="Times New Roman"/>
          <w:i/>
          <w:sz w:val="28"/>
          <w:szCs w:val="28"/>
        </w:rPr>
        <w:t>2</w:t>
      </w:r>
    </w:p>
    <w:p w:rsidR="00A56FEE" w:rsidRDefault="00A56FEE" w:rsidP="00A56FEE">
      <w:pPr>
        <w:keepNext/>
        <w:outlineLvl w:val="0"/>
        <w:rPr>
          <w:rFonts w:ascii="Times New Roman" w:hAnsi="Times New Roman"/>
          <w:b/>
          <w:bCs/>
          <w:sz w:val="28"/>
          <w:szCs w:val="28"/>
        </w:rPr>
      </w:pPr>
    </w:p>
    <w:p w:rsidR="00A56FEE" w:rsidRDefault="00A56FEE" w:rsidP="00A56FEE">
      <w:pPr>
        <w:keepNext/>
        <w:jc w:val="center"/>
        <w:outlineLvl w:val="0"/>
        <w:rPr>
          <w:rFonts w:ascii="Times New Roman" w:hAnsi="Times New Roman"/>
          <w:b/>
          <w:bCs/>
          <w:sz w:val="28"/>
          <w:szCs w:val="28"/>
        </w:rPr>
      </w:pPr>
      <w:r>
        <w:rPr>
          <w:rFonts w:ascii="Times New Roman" w:hAnsi="Times New Roman"/>
          <w:b/>
          <w:bCs/>
          <w:sz w:val="28"/>
          <w:szCs w:val="28"/>
        </w:rPr>
        <w:t>KẾ HOẠCH</w:t>
      </w:r>
    </w:p>
    <w:p w:rsidR="00A56FEE" w:rsidRDefault="00A56FEE" w:rsidP="00A56FEE">
      <w:pPr>
        <w:ind w:firstLine="284"/>
        <w:jc w:val="center"/>
        <w:rPr>
          <w:rFonts w:ascii="Times New Roman" w:hAnsi="Times New Roman"/>
          <w:b/>
          <w:sz w:val="28"/>
          <w:szCs w:val="28"/>
        </w:rPr>
      </w:pPr>
      <w:r>
        <w:rPr>
          <w:rFonts w:ascii="Times New Roman" w:hAnsi="Times New Roman"/>
          <w:b/>
          <w:sz w:val="28"/>
          <w:szCs w:val="28"/>
        </w:rPr>
        <w:t>Tổ chức thi giáo viên dạy giỏi cấp trường</w:t>
      </w:r>
    </w:p>
    <w:p w:rsidR="00A56FEE" w:rsidRDefault="00A56FEE" w:rsidP="00A56FEE">
      <w:pPr>
        <w:keepNext/>
        <w:jc w:val="center"/>
        <w:outlineLvl w:val="0"/>
        <w:rPr>
          <w:rFonts w:ascii="Times New Roman" w:hAnsi="Times New Roman"/>
          <w:b/>
          <w:bCs/>
          <w:sz w:val="28"/>
          <w:szCs w:val="28"/>
        </w:rPr>
      </w:pPr>
      <w:r>
        <w:rPr>
          <w:rFonts w:ascii="Times New Roman" w:hAnsi="Times New Roman"/>
          <w:b/>
          <w:bCs/>
          <w:sz w:val="28"/>
          <w:szCs w:val="28"/>
        </w:rPr>
        <w:t>Năm học 202</w:t>
      </w:r>
      <w:r w:rsidR="00854BC6">
        <w:rPr>
          <w:rFonts w:ascii="Times New Roman" w:hAnsi="Times New Roman"/>
          <w:b/>
          <w:bCs/>
          <w:sz w:val="28"/>
          <w:szCs w:val="28"/>
        </w:rPr>
        <w:t>1</w:t>
      </w:r>
      <w:r>
        <w:rPr>
          <w:rFonts w:ascii="Times New Roman" w:hAnsi="Times New Roman"/>
          <w:b/>
          <w:bCs/>
          <w:sz w:val="28"/>
          <w:szCs w:val="28"/>
        </w:rPr>
        <w:t xml:space="preserve"> – 202</w:t>
      </w:r>
      <w:r w:rsidR="00854BC6">
        <w:rPr>
          <w:rFonts w:ascii="Times New Roman" w:hAnsi="Times New Roman"/>
          <w:b/>
          <w:bCs/>
          <w:sz w:val="28"/>
          <w:szCs w:val="28"/>
        </w:rPr>
        <w:t>2</w:t>
      </w:r>
      <w:r>
        <w:rPr>
          <w:rFonts w:ascii="Times New Roman" w:hAnsi="Times New Roman"/>
          <w:b/>
          <w:bCs/>
          <w:sz w:val="28"/>
          <w:szCs w:val="28"/>
        </w:rPr>
        <w:t xml:space="preserve">                                                                                                                    </w:t>
      </w:r>
    </w:p>
    <w:p w:rsidR="00A56FEE" w:rsidRDefault="00A56FEE" w:rsidP="00A56FEE">
      <w:r>
        <w:rPr>
          <w:noProof/>
        </w:rPr>
        <mc:AlternateContent>
          <mc:Choice Requires="wps">
            <w:drawing>
              <wp:anchor distT="0" distB="0" distL="114300" distR="114300" simplePos="0" relativeHeight="251658752" behindDoc="0" locked="0" layoutInCell="1" allowOverlap="1">
                <wp:simplePos x="0" y="0"/>
                <wp:positionH relativeFrom="column">
                  <wp:posOffset>2400300</wp:posOffset>
                </wp:positionH>
                <wp:positionV relativeFrom="paragraph">
                  <wp:posOffset>41275</wp:posOffset>
                </wp:positionV>
                <wp:extent cx="1068705" cy="0"/>
                <wp:effectExtent l="9525" t="12700" r="762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53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5pt" to="273.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ScrU63AAAAAcBAAAPAAAAZHJzL2Rvd25yZXYueG1sTI/BTsMwEETv&#10;SPyDtUhcKurQ0FCFbCoE5MaFAuK6jZckIl6nsdsGvh7DBY6jGc28KdaT7dWBR985QbicJ6BYamc6&#10;aRBenquLFSgfSAz1Thjhkz2sy9OTgnLjjvLEh01oVCwRnxNCG8KQa+3rli35uRtYovfuRkshyrHR&#10;ZqRjLLe9XiRJpi11EhdaGviu5fpjs7cIvnrlXfU1q2fJW9o4XuzuHx8I8fxsur0BFXgKf2H4wY/o&#10;UEamrduL8apHSK9X8UtAyJagor+8ylJQ21+ty0L/5y+/AQAA//8DAFBLAQItABQABgAIAAAAIQC2&#10;gziS/gAAAOEBAAATAAAAAAAAAAAAAAAAAAAAAABbQ29udGVudF9UeXBlc10ueG1sUEsBAi0AFAAG&#10;AAgAAAAhADj9If/WAAAAlAEAAAsAAAAAAAAAAAAAAAAALwEAAF9yZWxzLy5yZWxzUEsBAi0AFAAG&#10;AAgAAAAhAJsZ2f4dAgAANgQAAA4AAAAAAAAAAAAAAAAALgIAAGRycy9lMm9Eb2MueG1sUEsBAi0A&#10;FAAGAAgAAAAhAFJytTrcAAAABwEAAA8AAAAAAAAAAAAAAAAAdwQAAGRycy9kb3ducmV2LnhtbFBL&#10;BQYAAAAABAAEAPMAAACABQAAAAA=&#10;"/>
            </w:pict>
          </mc:Fallback>
        </mc:AlternateContent>
      </w:r>
      <w:r>
        <w:t xml:space="preserve"> </w:t>
      </w:r>
    </w:p>
    <w:p w:rsidR="00A56FEE" w:rsidRPr="00854BC6" w:rsidRDefault="00A56FEE" w:rsidP="00A56FEE">
      <w:pPr>
        <w:spacing w:after="16"/>
        <w:ind w:firstLine="720"/>
        <w:jc w:val="both"/>
        <w:rPr>
          <w:rFonts w:ascii="Times New Roman" w:hAnsi="Times New Roman"/>
          <w:sz w:val="28"/>
          <w:szCs w:val="28"/>
        </w:rPr>
      </w:pPr>
      <w:r w:rsidRPr="00854BC6">
        <w:rPr>
          <w:rFonts w:ascii="Times New Roman" w:hAnsi="Times New Roman"/>
          <w:sz w:val="28"/>
          <w:szCs w:val="28"/>
        </w:rPr>
        <w:t>Căn cứ Thông tư số 22/2019/TT-BGDĐT ngày 20 tháng 12 năm 2019 của   Bộ GDĐT về việc ban hành quy định về hội thi giáo viên dạy giỏi cơ sở giáo dục mầm non, giáo viên dạy giỏi, giáo viên chủ nhiệm lớp giỏi cơ sở giáo dục phổ thông;</w:t>
      </w:r>
    </w:p>
    <w:p w:rsidR="00A56FEE" w:rsidRPr="00854BC6" w:rsidRDefault="00A56FEE" w:rsidP="00A56FEE">
      <w:pPr>
        <w:ind w:firstLine="284"/>
        <w:jc w:val="both"/>
        <w:rPr>
          <w:rFonts w:ascii="Times New Roman" w:hAnsi="Times New Roman"/>
          <w:sz w:val="28"/>
          <w:szCs w:val="28"/>
        </w:rPr>
      </w:pPr>
      <w:r w:rsidRPr="00854BC6">
        <w:rPr>
          <w:rFonts w:ascii="Times New Roman" w:hAnsi="Times New Roman"/>
          <w:sz w:val="28"/>
          <w:szCs w:val="28"/>
        </w:rPr>
        <w:t xml:space="preserve">   </w:t>
      </w:r>
      <w:r w:rsidRPr="00854BC6">
        <w:rPr>
          <w:rFonts w:ascii="Times New Roman" w:hAnsi="Times New Roman"/>
          <w:sz w:val="28"/>
          <w:szCs w:val="28"/>
        </w:rPr>
        <w:tab/>
        <w:t xml:space="preserve">Căn cứ kế hoạch </w:t>
      </w:r>
      <w:r w:rsidR="00D80839" w:rsidRPr="00854BC6">
        <w:rPr>
          <w:rFonts w:ascii="Times New Roman" w:hAnsi="Times New Roman"/>
          <w:sz w:val="28"/>
          <w:szCs w:val="28"/>
        </w:rPr>
        <w:t xml:space="preserve">số </w:t>
      </w:r>
      <w:r w:rsidR="00854BC6">
        <w:rPr>
          <w:rFonts w:ascii="Times New Roman" w:hAnsi="Times New Roman"/>
          <w:sz w:val="28"/>
          <w:szCs w:val="28"/>
        </w:rPr>
        <w:t>151</w:t>
      </w:r>
      <w:r w:rsidR="00D80839" w:rsidRPr="00854BC6">
        <w:rPr>
          <w:rFonts w:ascii="Times New Roman" w:hAnsi="Times New Roman"/>
          <w:sz w:val="28"/>
          <w:szCs w:val="28"/>
        </w:rPr>
        <w:t xml:space="preserve">/KH –VHA ngày </w:t>
      </w:r>
      <w:r w:rsidR="00854BC6">
        <w:rPr>
          <w:rFonts w:ascii="Times New Roman" w:hAnsi="Times New Roman"/>
          <w:sz w:val="28"/>
          <w:szCs w:val="28"/>
        </w:rPr>
        <w:t>11</w:t>
      </w:r>
      <w:r w:rsidR="00D80839" w:rsidRPr="00854BC6">
        <w:rPr>
          <w:rFonts w:ascii="Times New Roman" w:hAnsi="Times New Roman"/>
          <w:sz w:val="28"/>
          <w:szCs w:val="28"/>
        </w:rPr>
        <w:t xml:space="preserve"> tháng </w:t>
      </w:r>
      <w:r w:rsidR="00854BC6">
        <w:rPr>
          <w:rFonts w:ascii="Times New Roman" w:hAnsi="Times New Roman"/>
          <w:sz w:val="28"/>
          <w:szCs w:val="28"/>
        </w:rPr>
        <w:t>10 năm 2021</w:t>
      </w:r>
      <w:r w:rsidR="00D80839" w:rsidRPr="00854BC6">
        <w:rPr>
          <w:rFonts w:ascii="Times New Roman" w:hAnsi="Times New Roman"/>
          <w:sz w:val="28"/>
          <w:szCs w:val="28"/>
        </w:rPr>
        <w:t xml:space="preserve"> </w:t>
      </w:r>
      <w:r w:rsidRPr="00854BC6">
        <w:rPr>
          <w:rFonts w:ascii="Times New Roman" w:hAnsi="Times New Roman"/>
          <w:sz w:val="28"/>
          <w:szCs w:val="28"/>
        </w:rPr>
        <w:t>của Hiệu trưởng trường Tiểu học Vĩnh Hòa A;</w:t>
      </w:r>
    </w:p>
    <w:p w:rsidR="00A56FEE" w:rsidRPr="00854BC6" w:rsidRDefault="00A56FEE" w:rsidP="00854BC6">
      <w:pPr>
        <w:ind w:firstLine="284"/>
        <w:jc w:val="both"/>
        <w:rPr>
          <w:rFonts w:ascii="Times New Roman" w:hAnsi="Times New Roman"/>
          <w:sz w:val="28"/>
          <w:szCs w:val="28"/>
        </w:rPr>
      </w:pPr>
      <w:r w:rsidRPr="00854BC6">
        <w:rPr>
          <w:rFonts w:ascii="Times New Roman" w:hAnsi="Times New Roman"/>
          <w:sz w:val="28"/>
          <w:szCs w:val="28"/>
        </w:rPr>
        <w:tab/>
        <w:t>Căn cứ vào tình hình thực tế của đơn vị;</w:t>
      </w:r>
      <w:r w:rsidR="00854BC6">
        <w:rPr>
          <w:rFonts w:ascii="Times New Roman" w:hAnsi="Times New Roman"/>
          <w:sz w:val="28"/>
          <w:szCs w:val="28"/>
        </w:rPr>
        <w:t xml:space="preserve"> </w:t>
      </w:r>
      <w:r w:rsidRPr="00854BC6">
        <w:rPr>
          <w:rFonts w:ascii="Times New Roman" w:hAnsi="Times New Roman"/>
          <w:sz w:val="28"/>
          <w:szCs w:val="28"/>
        </w:rPr>
        <w:t>Trường Tiểu học Vĩnh Hòa A xây dựng kế hoạch tổ chức hội thi giáo viên dạy giỏi cấp trường năm học 202</w:t>
      </w:r>
      <w:r w:rsidR="00854BC6">
        <w:rPr>
          <w:rFonts w:ascii="Times New Roman" w:hAnsi="Times New Roman"/>
          <w:sz w:val="28"/>
          <w:szCs w:val="28"/>
        </w:rPr>
        <w:t>1</w:t>
      </w:r>
      <w:r w:rsidRPr="00854BC6">
        <w:rPr>
          <w:rFonts w:ascii="Times New Roman" w:hAnsi="Times New Roman"/>
          <w:sz w:val="28"/>
          <w:szCs w:val="28"/>
        </w:rPr>
        <w:t xml:space="preserve"> - 202</w:t>
      </w:r>
      <w:r w:rsidR="00854BC6">
        <w:rPr>
          <w:rFonts w:ascii="Times New Roman" w:hAnsi="Times New Roman"/>
          <w:sz w:val="28"/>
          <w:szCs w:val="28"/>
        </w:rPr>
        <w:t>2</w:t>
      </w:r>
      <w:r w:rsidRPr="00854BC6">
        <w:rPr>
          <w:rFonts w:ascii="Times New Roman" w:hAnsi="Times New Roman"/>
          <w:sz w:val="28"/>
          <w:szCs w:val="28"/>
        </w:rPr>
        <w:t xml:space="preserve"> như sau:</w:t>
      </w:r>
    </w:p>
    <w:p w:rsidR="00A56FEE" w:rsidRDefault="00A56FEE" w:rsidP="00A56FEE">
      <w:pPr>
        <w:spacing w:after="16"/>
        <w:ind w:firstLine="720"/>
        <w:jc w:val="both"/>
        <w:rPr>
          <w:rStyle w:val="Strong"/>
        </w:rPr>
      </w:pPr>
      <w:r>
        <w:rPr>
          <w:rStyle w:val="Strong"/>
          <w:sz w:val="28"/>
          <w:szCs w:val="28"/>
        </w:rPr>
        <w:t>1. M</w:t>
      </w:r>
      <w:r>
        <w:rPr>
          <w:rStyle w:val="Strong"/>
          <w:rFonts w:ascii="Times New Roman" w:hAnsi="Times New Roman"/>
          <w:sz w:val="28"/>
          <w:szCs w:val="28"/>
        </w:rPr>
        <w:t>ụ</w:t>
      </w:r>
      <w:r>
        <w:rPr>
          <w:rStyle w:val="Strong"/>
          <w:sz w:val="28"/>
          <w:szCs w:val="28"/>
        </w:rPr>
        <w:t xml:space="preserve">c </w:t>
      </w:r>
      <w:r w:rsidRPr="00A56FEE">
        <w:rPr>
          <w:rStyle w:val="Strong"/>
          <w:rFonts w:ascii="Times New Roman" w:hAnsi="Times New Roman"/>
          <w:sz w:val="28"/>
          <w:szCs w:val="28"/>
        </w:rPr>
        <w:t>đích yêu cầu</w:t>
      </w:r>
    </w:p>
    <w:p w:rsidR="00A56FEE" w:rsidRDefault="00A56FEE" w:rsidP="00A56FEE">
      <w:pPr>
        <w:spacing w:after="16"/>
        <w:ind w:firstLine="720"/>
        <w:jc w:val="both"/>
        <w:rPr>
          <w:rFonts w:ascii="Times New Roman" w:hAnsi="Times New Roman"/>
          <w:iCs/>
        </w:rPr>
      </w:pPr>
      <w:r>
        <w:rPr>
          <w:rFonts w:ascii="Times New Roman" w:hAnsi="Times New Roman"/>
          <w:b/>
          <w:bCs/>
          <w:iCs/>
          <w:sz w:val="28"/>
          <w:szCs w:val="28"/>
        </w:rPr>
        <w:t>1.1. Mục đích</w:t>
      </w:r>
    </w:p>
    <w:p w:rsidR="00A56FEE" w:rsidRDefault="00A56FEE" w:rsidP="00A56FEE">
      <w:pPr>
        <w:spacing w:after="120"/>
        <w:ind w:firstLine="720"/>
        <w:jc w:val="both"/>
        <w:rPr>
          <w:rFonts w:ascii="Times New Roman" w:hAnsi="Times New Roman"/>
          <w:sz w:val="28"/>
          <w:szCs w:val="28"/>
        </w:rPr>
      </w:pPr>
      <w:r>
        <w:rPr>
          <w:rFonts w:ascii="Times New Roman" w:hAnsi="Times New Roman"/>
          <w:sz w:val="28"/>
          <w:szCs w:val="28"/>
        </w:rPr>
        <w:t>Phát hiện, công nhận, tôn vinh giáo viên đạt danh hiệu giáo viên dạy giỏi, giáo viên chủ nhiệm lớp giỏi và nhân rộng những điển hình tiên tiến, góp phần thu hút sự quan tâm của của các lực lượng xã hội tham gia giáo dục trẻ em, học sinh, tạo động lực phát triển sự nghiệp giáo dục của đơn vị và của ngành.</w:t>
      </w:r>
    </w:p>
    <w:p w:rsidR="00A56FEE" w:rsidRDefault="00A56FEE" w:rsidP="00A56FEE">
      <w:pPr>
        <w:spacing w:after="120"/>
        <w:ind w:firstLine="720"/>
        <w:jc w:val="both"/>
        <w:rPr>
          <w:rFonts w:ascii="Times New Roman" w:hAnsi="Times New Roman"/>
          <w:sz w:val="28"/>
          <w:szCs w:val="28"/>
        </w:rPr>
      </w:pPr>
      <w:r>
        <w:rPr>
          <w:rFonts w:ascii="Times New Roman" w:hAnsi="Times New Roman"/>
          <w:sz w:val="28"/>
          <w:szCs w:val="28"/>
        </w:rPr>
        <w:t>Tạo động lực cho giáo viên phấn đấu, hòa thiện bản than đáp ứng yêu cầu đổi mới, nâng cao chất lượng giáo dục, phát triển nghề nghiệp.</w:t>
      </w:r>
    </w:p>
    <w:p w:rsidR="00A56FEE" w:rsidRDefault="00A56FEE" w:rsidP="00A56FEE">
      <w:pPr>
        <w:spacing w:after="16"/>
        <w:ind w:firstLine="720"/>
        <w:jc w:val="both"/>
        <w:rPr>
          <w:rFonts w:ascii="Times New Roman" w:hAnsi="Times New Roman"/>
        </w:rPr>
      </w:pPr>
      <w:r>
        <w:rPr>
          <w:rFonts w:ascii="Times New Roman" w:hAnsi="Times New Roman"/>
          <w:sz w:val="28"/>
          <w:szCs w:val="28"/>
        </w:rPr>
        <w:t>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giảng dạy.</w:t>
      </w:r>
    </w:p>
    <w:p w:rsidR="00A56FEE" w:rsidRDefault="00A56FEE" w:rsidP="00A56FEE">
      <w:pPr>
        <w:spacing w:after="16"/>
        <w:ind w:firstLine="720"/>
        <w:jc w:val="both"/>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sz w:val="28"/>
          <w:szCs w:val="28"/>
        </w:rPr>
        <w:t>1.2.</w:t>
      </w:r>
      <w:r>
        <w:rPr>
          <w:rFonts w:ascii="Times New Roman" w:hAnsi="Times New Roman"/>
          <w:b/>
          <w:bCs/>
          <w:iCs/>
          <w:sz w:val="28"/>
          <w:szCs w:val="28"/>
        </w:rPr>
        <w:t>Yêu cầu</w:t>
      </w:r>
    </w:p>
    <w:p w:rsidR="00A56FEE" w:rsidRDefault="00A56FEE" w:rsidP="00A56FEE">
      <w:pPr>
        <w:ind w:firstLine="720"/>
        <w:jc w:val="both"/>
        <w:rPr>
          <w:rFonts w:ascii="Times New Roman" w:hAnsi="Times New Roman"/>
          <w:sz w:val="28"/>
          <w:szCs w:val="28"/>
        </w:rPr>
      </w:pPr>
      <w:r>
        <w:rPr>
          <w:rFonts w:ascii="Times New Roman" w:hAnsi="Times New Roman"/>
          <w:sz w:val="28"/>
          <w:szCs w:val="28"/>
        </w:rPr>
        <w:t>Hội thi được tổ chức theo các môn học được quy định trong Chương trình giáo dục phổ thông;</w:t>
      </w:r>
    </w:p>
    <w:p w:rsidR="00A56FEE" w:rsidRDefault="00A56FEE" w:rsidP="00A56FEE">
      <w:pPr>
        <w:spacing w:after="16"/>
        <w:ind w:firstLine="720"/>
        <w:jc w:val="both"/>
        <w:rPr>
          <w:rFonts w:ascii="Times New Roman" w:hAnsi="Times New Roman"/>
          <w:b/>
          <w:bCs/>
          <w:sz w:val="28"/>
          <w:szCs w:val="28"/>
        </w:rPr>
      </w:pPr>
      <w:r>
        <w:rPr>
          <w:rFonts w:ascii="Times New Roman" w:hAnsi="Times New Roman"/>
          <w:sz w:val="28"/>
          <w:szCs w:val="28"/>
        </w:rPr>
        <w:t>Việc tổ chức Hội thi phải đảm bảo tính khách quan, trung thực, công bằng, có tác dụng giáo dục, khuyến khích động viên giáo viên học hỏi, trao đổi, phổ biến kinh nghiệm giảng dạy, nghiên cứu giáo dục.</w:t>
      </w:r>
    </w:p>
    <w:p w:rsidR="00A56FEE" w:rsidRDefault="00A56FEE" w:rsidP="00A56FEE">
      <w:pPr>
        <w:ind w:firstLine="720"/>
        <w:jc w:val="both"/>
        <w:rPr>
          <w:rFonts w:ascii="Times New Roman" w:hAnsi="Times New Roman"/>
          <w:b/>
          <w:sz w:val="28"/>
          <w:szCs w:val="28"/>
        </w:rPr>
      </w:pPr>
      <w:r>
        <w:rPr>
          <w:rFonts w:ascii="Times New Roman" w:hAnsi="Times New Roman"/>
          <w:b/>
          <w:bCs/>
          <w:sz w:val="28"/>
          <w:szCs w:val="28"/>
        </w:rPr>
        <w:t xml:space="preserve">2. </w:t>
      </w:r>
      <w:r>
        <w:rPr>
          <w:rFonts w:ascii="Times New Roman" w:hAnsi="Times New Roman"/>
          <w:b/>
          <w:sz w:val="28"/>
          <w:szCs w:val="28"/>
        </w:rPr>
        <w:t>Đối tượng và điều kiện tham dự Hội thi giáo viên dạy giỏi các cấp</w:t>
      </w:r>
    </w:p>
    <w:p w:rsidR="00A56FEE" w:rsidRDefault="00A56FEE" w:rsidP="00A56FEE">
      <w:pPr>
        <w:ind w:firstLine="720"/>
        <w:jc w:val="both"/>
        <w:rPr>
          <w:rFonts w:ascii="Times New Roman" w:hAnsi="Times New Roman"/>
          <w:b/>
          <w:sz w:val="28"/>
          <w:szCs w:val="28"/>
        </w:rPr>
      </w:pPr>
      <w:r>
        <w:rPr>
          <w:rFonts w:ascii="Times New Roman" w:hAnsi="Times New Roman"/>
          <w:b/>
          <w:sz w:val="28"/>
          <w:szCs w:val="28"/>
        </w:rPr>
        <w:t>2.1. Đối tượng</w:t>
      </w:r>
    </w:p>
    <w:p w:rsidR="00A56FEE" w:rsidRDefault="00A56FEE" w:rsidP="00A56FEE">
      <w:pPr>
        <w:ind w:firstLine="720"/>
        <w:jc w:val="both"/>
        <w:rPr>
          <w:rFonts w:ascii="Times New Roman" w:hAnsi="Times New Roman"/>
          <w:b/>
          <w:sz w:val="28"/>
          <w:szCs w:val="28"/>
        </w:rPr>
      </w:pPr>
      <w:r>
        <w:rPr>
          <w:rFonts w:ascii="Times New Roman" w:hAnsi="Times New Roman"/>
          <w:sz w:val="28"/>
          <w:szCs w:val="28"/>
        </w:rPr>
        <w:t>Tham dự Hội thi cấp trường là giáo viên đang trực tiếp giảng dạy tại trường, đã hội đủ những điều kiện của giáo viên tham gia Hội thi cấp trường.</w:t>
      </w:r>
    </w:p>
    <w:p w:rsidR="00A56FEE" w:rsidRDefault="00A56FEE" w:rsidP="00A56FEE">
      <w:pPr>
        <w:ind w:firstLine="720"/>
        <w:jc w:val="both"/>
        <w:rPr>
          <w:rFonts w:ascii="Times New Roman" w:hAnsi="Times New Roman"/>
          <w:b/>
          <w:sz w:val="28"/>
          <w:szCs w:val="28"/>
        </w:rPr>
      </w:pPr>
      <w:r>
        <w:rPr>
          <w:rFonts w:ascii="Times New Roman" w:hAnsi="Times New Roman"/>
          <w:b/>
          <w:sz w:val="28"/>
          <w:szCs w:val="28"/>
        </w:rPr>
        <w:t xml:space="preserve">2.2. Điều kiện </w:t>
      </w:r>
    </w:p>
    <w:p w:rsidR="00A56FEE" w:rsidRDefault="00A56FEE" w:rsidP="00A56FEE">
      <w:pPr>
        <w:ind w:firstLine="720"/>
        <w:jc w:val="both"/>
        <w:rPr>
          <w:rFonts w:ascii="Times New Roman" w:hAnsi="Times New Roman"/>
          <w:spacing w:val="-4"/>
          <w:sz w:val="28"/>
          <w:szCs w:val="28"/>
        </w:rPr>
      </w:pPr>
      <w:r>
        <w:rPr>
          <w:rFonts w:ascii="Times New Roman" w:hAnsi="Times New Roman"/>
          <w:spacing w:val="-4"/>
          <w:sz w:val="28"/>
          <w:szCs w:val="28"/>
        </w:rPr>
        <w:lastRenderedPageBreak/>
        <w:t>Giáo viên tham gia Hội thi cấp trường đảm bảo các tiêu chuẩn sau: Đạt chuẩn nghề nghiệp mức khá trở lên của năm liền</w:t>
      </w:r>
      <w:r w:rsidR="00962D07">
        <w:rPr>
          <w:rFonts w:ascii="Times New Roman" w:hAnsi="Times New Roman"/>
          <w:spacing w:val="-4"/>
          <w:sz w:val="28"/>
          <w:szCs w:val="28"/>
        </w:rPr>
        <w:t xml:space="preserve"> kề năm tham gia hội thi; trong đó các tiêu chí của Tiêu chuẩn 2 phải đạt mức Tốt.</w:t>
      </w:r>
    </w:p>
    <w:p w:rsidR="00A56FEE" w:rsidRDefault="00A56FEE" w:rsidP="00A56FEE">
      <w:pPr>
        <w:ind w:firstLine="720"/>
        <w:jc w:val="both"/>
        <w:rPr>
          <w:rFonts w:ascii="Times New Roman" w:hAnsi="Times New Roman"/>
          <w:b/>
          <w:bCs/>
          <w:sz w:val="28"/>
          <w:szCs w:val="28"/>
        </w:rPr>
      </w:pPr>
      <w:r>
        <w:rPr>
          <w:rFonts w:ascii="Times New Roman" w:hAnsi="Times New Roman"/>
          <w:b/>
          <w:bCs/>
          <w:sz w:val="28"/>
          <w:szCs w:val="28"/>
        </w:rPr>
        <w:t>3. Nội dung và tiêu chuẩn tham gia Hội thi giáo viên dạy giỏi</w:t>
      </w:r>
    </w:p>
    <w:p w:rsidR="00A56FEE" w:rsidRDefault="00A56FEE" w:rsidP="00A56FEE">
      <w:pPr>
        <w:spacing w:after="16"/>
        <w:ind w:firstLine="720"/>
        <w:jc w:val="both"/>
        <w:rPr>
          <w:rFonts w:ascii="Times New Roman" w:hAnsi="Times New Roman"/>
          <w:b/>
          <w:sz w:val="28"/>
          <w:szCs w:val="28"/>
        </w:rPr>
      </w:pPr>
      <w:r>
        <w:rPr>
          <w:rFonts w:ascii="Times New Roman" w:hAnsi="Times New Roman"/>
          <w:b/>
          <w:sz w:val="28"/>
          <w:szCs w:val="28"/>
        </w:rPr>
        <w:t>3.1. Nội dung thi</w:t>
      </w:r>
    </w:p>
    <w:p w:rsidR="00A56FEE" w:rsidRDefault="00A56FEE" w:rsidP="00A56FEE">
      <w:pPr>
        <w:spacing w:after="16"/>
        <w:ind w:firstLine="720"/>
        <w:jc w:val="both"/>
        <w:rPr>
          <w:rFonts w:ascii="Times New Roman" w:hAnsi="Times New Roman"/>
          <w:sz w:val="28"/>
          <w:szCs w:val="28"/>
        </w:rPr>
      </w:pPr>
      <w:r>
        <w:rPr>
          <w:rFonts w:ascii="Times New Roman" w:hAnsi="Times New Roman"/>
          <w:sz w:val="28"/>
          <w:szCs w:val="28"/>
        </w:rPr>
        <w:t>Thực hành 1 tiết theo kế hoạch giảng dạy tại thời điểm diễn ra hội thi. Tiết dạy tham gia hội thi được tổ chức lần đầu tiên tại lớp với nguyên trạng số học sinh của lớp đó, giáo viên không được dạy trước bài trong thời điểm diễn ra hội thi.</w:t>
      </w:r>
    </w:p>
    <w:p w:rsidR="00A56FEE" w:rsidRDefault="00A56FEE" w:rsidP="00A56FEE">
      <w:pPr>
        <w:spacing w:after="16"/>
        <w:ind w:firstLine="720"/>
        <w:jc w:val="both"/>
        <w:rPr>
          <w:rFonts w:ascii="Times New Roman" w:hAnsi="Times New Roman"/>
          <w:sz w:val="28"/>
          <w:szCs w:val="28"/>
        </w:rPr>
      </w:pPr>
      <w:r>
        <w:rPr>
          <w:rFonts w:ascii="Times New Roman" w:hAnsi="Times New Roman"/>
          <w:sz w:val="28"/>
          <w:szCs w:val="28"/>
        </w:rPr>
        <w:t xml:space="preserve">Trình bày một biện pháp góp phần nâng cao chất lượng công tác giảng dạy của giáo viên. Thời gian trình bày không quá 30 phút. </w:t>
      </w:r>
    </w:p>
    <w:p w:rsidR="00A56FEE" w:rsidRDefault="00A56FEE" w:rsidP="00A56FEE">
      <w:pPr>
        <w:spacing w:after="16"/>
        <w:ind w:firstLine="720"/>
        <w:jc w:val="both"/>
        <w:rPr>
          <w:rFonts w:ascii="Times New Roman" w:hAnsi="Times New Roman"/>
          <w:b/>
          <w:sz w:val="28"/>
          <w:szCs w:val="28"/>
        </w:rPr>
      </w:pPr>
      <w:r>
        <w:rPr>
          <w:rFonts w:ascii="Times New Roman" w:hAnsi="Times New Roman"/>
          <w:b/>
          <w:sz w:val="28"/>
          <w:szCs w:val="28"/>
        </w:rPr>
        <w:t>3.2. Tiêu chuẩn</w:t>
      </w:r>
    </w:p>
    <w:p w:rsidR="00A56FEE" w:rsidRDefault="00A56FEE" w:rsidP="00A56FEE">
      <w:pPr>
        <w:spacing w:after="16"/>
        <w:ind w:firstLine="720"/>
        <w:jc w:val="both"/>
        <w:rPr>
          <w:rFonts w:ascii="Times New Roman" w:hAnsi="Times New Roman"/>
          <w:sz w:val="28"/>
          <w:szCs w:val="28"/>
        </w:rPr>
      </w:pPr>
      <w:r>
        <w:rPr>
          <w:rFonts w:ascii="Times New Roman" w:hAnsi="Times New Roman"/>
          <w:sz w:val="28"/>
          <w:szCs w:val="28"/>
        </w:rPr>
        <w:t xml:space="preserve">Giáo viên tham dự hội thi cấp trường phải đạt chuẩn nghề nghiệp ở mức khá trở lên của năm liền kề năm tham gia hội thi. </w:t>
      </w:r>
    </w:p>
    <w:p w:rsidR="00A56FEE" w:rsidRDefault="00A56FEE" w:rsidP="00A56FEE">
      <w:pPr>
        <w:ind w:firstLine="720"/>
        <w:jc w:val="both"/>
        <w:rPr>
          <w:rFonts w:ascii="Times New Roman" w:hAnsi="Times New Roman"/>
          <w:b/>
          <w:bCs/>
          <w:sz w:val="28"/>
          <w:szCs w:val="28"/>
        </w:rPr>
      </w:pPr>
      <w:r>
        <w:rPr>
          <w:rFonts w:ascii="Times New Roman" w:hAnsi="Times New Roman"/>
          <w:b/>
          <w:bCs/>
          <w:sz w:val="28"/>
          <w:szCs w:val="28"/>
        </w:rPr>
        <w:t>4. Hồ sơ đăng ký dự thi</w:t>
      </w:r>
    </w:p>
    <w:p w:rsidR="00A56FEE" w:rsidRDefault="00A56FEE" w:rsidP="00A56FEE">
      <w:pPr>
        <w:spacing w:after="120"/>
        <w:ind w:firstLine="720"/>
        <w:jc w:val="both"/>
        <w:rPr>
          <w:rFonts w:ascii="Times New Roman" w:hAnsi="Times New Roman"/>
          <w:sz w:val="28"/>
          <w:szCs w:val="28"/>
        </w:rPr>
      </w:pPr>
      <w:r>
        <w:rPr>
          <w:rFonts w:ascii="Times New Roman" w:hAnsi="Times New Roman"/>
          <w:sz w:val="28"/>
          <w:szCs w:val="28"/>
        </w:rPr>
        <w:t xml:space="preserve">Mỗi tổ lập 01 danh sách giáo viên đăng ký dự thi cấp trường theo mẫu và gửi về cho chuyên môn ngày </w:t>
      </w:r>
      <w:r w:rsidR="001E0B20">
        <w:rPr>
          <w:rFonts w:ascii="Times New Roman" w:hAnsi="Times New Roman"/>
          <w:sz w:val="28"/>
          <w:szCs w:val="28"/>
        </w:rPr>
        <w:t>9</w:t>
      </w:r>
      <w:r>
        <w:rPr>
          <w:rFonts w:ascii="Times New Roman" w:hAnsi="Times New Roman"/>
          <w:sz w:val="28"/>
          <w:szCs w:val="28"/>
        </w:rPr>
        <w:t>/</w:t>
      </w:r>
      <w:r w:rsidR="001E0B20">
        <w:rPr>
          <w:rFonts w:ascii="Times New Roman" w:hAnsi="Times New Roman"/>
          <w:sz w:val="28"/>
          <w:szCs w:val="28"/>
        </w:rPr>
        <w:t>02/2022</w:t>
      </w:r>
      <w:r>
        <w:rPr>
          <w:rFonts w:ascii="Times New Roman" w:hAnsi="Times New Roman"/>
          <w:sz w:val="28"/>
          <w:szCs w:val="28"/>
        </w:rPr>
        <w:t xml:space="preserve">. </w:t>
      </w:r>
    </w:p>
    <w:p w:rsidR="00A56FEE" w:rsidRDefault="00A56FEE" w:rsidP="00A56FEE">
      <w:pPr>
        <w:spacing w:after="120"/>
        <w:ind w:firstLine="720"/>
        <w:jc w:val="both"/>
        <w:rPr>
          <w:rFonts w:ascii="Times New Roman" w:hAnsi="Times New Roman"/>
          <w:sz w:val="28"/>
          <w:szCs w:val="28"/>
        </w:rPr>
      </w:pPr>
      <w:r>
        <w:rPr>
          <w:rFonts w:ascii="Times New Roman" w:hAnsi="Times New Roman"/>
          <w:sz w:val="28"/>
          <w:szCs w:val="28"/>
        </w:rPr>
        <w:t>Sáng kiến kinh nghiệm hoặc sản phẩm nghiên cứu khoa học sư phạm ứng dụng của các giáo viên tham dự Hội thi (phần này sẽ nộp theo quy định của hội đồng chấm sáng kiến kinh nghiệm trường).</w:t>
      </w:r>
    </w:p>
    <w:p w:rsidR="00A56FEE" w:rsidRDefault="00A56FEE" w:rsidP="00A56FEE">
      <w:pPr>
        <w:ind w:firstLine="720"/>
        <w:jc w:val="both"/>
        <w:rPr>
          <w:rFonts w:ascii="Times New Roman" w:hAnsi="Times New Roman"/>
          <w:b/>
          <w:sz w:val="28"/>
          <w:szCs w:val="28"/>
        </w:rPr>
      </w:pPr>
      <w:r>
        <w:rPr>
          <w:rFonts w:ascii="Times New Roman" w:hAnsi="Times New Roman"/>
          <w:b/>
          <w:sz w:val="28"/>
          <w:szCs w:val="28"/>
        </w:rPr>
        <w:t>5. Tổ chức thi và đánh giá các nội dung thi</w:t>
      </w:r>
    </w:p>
    <w:p w:rsidR="00A56FEE" w:rsidRDefault="00A56FEE" w:rsidP="00A56FEE">
      <w:pPr>
        <w:ind w:firstLine="720"/>
        <w:jc w:val="both"/>
        <w:rPr>
          <w:rFonts w:ascii="Times New Roman" w:hAnsi="Times New Roman"/>
          <w:b/>
          <w:sz w:val="28"/>
          <w:szCs w:val="28"/>
        </w:rPr>
      </w:pPr>
      <w:r>
        <w:rPr>
          <w:rFonts w:ascii="Times New Roman" w:hAnsi="Times New Roman"/>
          <w:b/>
          <w:sz w:val="28"/>
          <w:szCs w:val="28"/>
        </w:rPr>
        <w:t>5.1. Tổ chức thi</w:t>
      </w:r>
    </w:p>
    <w:p w:rsidR="00A56FEE" w:rsidRDefault="00A56FEE" w:rsidP="00A56FEE">
      <w:pPr>
        <w:ind w:firstLine="720"/>
        <w:jc w:val="both"/>
        <w:rPr>
          <w:rFonts w:ascii="Times New Roman" w:hAnsi="Times New Roman"/>
          <w:sz w:val="28"/>
          <w:szCs w:val="28"/>
        </w:rPr>
      </w:pPr>
      <w:r>
        <w:rPr>
          <w:rFonts w:ascii="Times New Roman" w:hAnsi="Times New Roman"/>
          <w:sz w:val="28"/>
          <w:szCs w:val="28"/>
        </w:rPr>
        <w:t>Ban Tổ chức sắp xếp thời gian tiến hành các nội dung thi, thông báo lịch thi cho các giáo viên tham gia, tạo điều kiện để giáo viên thi giảng.</w:t>
      </w:r>
    </w:p>
    <w:p w:rsidR="00A56FEE" w:rsidRDefault="00A56FEE" w:rsidP="00A56FEE">
      <w:pPr>
        <w:ind w:firstLine="720"/>
        <w:jc w:val="both"/>
        <w:rPr>
          <w:rFonts w:ascii="Times New Roman" w:hAnsi="Times New Roman"/>
          <w:b/>
          <w:bCs/>
          <w:sz w:val="28"/>
          <w:szCs w:val="28"/>
        </w:rPr>
      </w:pPr>
      <w:r>
        <w:rPr>
          <w:rFonts w:ascii="Times New Roman" w:hAnsi="Times New Roman"/>
          <w:b/>
          <w:bCs/>
          <w:sz w:val="28"/>
          <w:szCs w:val="28"/>
        </w:rPr>
        <w:t>- Thời gian</w:t>
      </w:r>
    </w:p>
    <w:p w:rsidR="00A56FEE" w:rsidRDefault="00A56FEE" w:rsidP="00A56FEE">
      <w:pPr>
        <w:ind w:firstLine="720"/>
        <w:jc w:val="both"/>
        <w:rPr>
          <w:rFonts w:ascii="Times New Roman" w:hAnsi="Times New Roman"/>
          <w:b/>
          <w:bCs/>
          <w:sz w:val="28"/>
          <w:szCs w:val="28"/>
        </w:rPr>
      </w:pPr>
      <w:r>
        <w:rPr>
          <w:rFonts w:ascii="Times New Roman" w:hAnsi="Times New Roman"/>
          <w:b/>
          <w:bCs/>
          <w:sz w:val="28"/>
          <w:szCs w:val="28"/>
        </w:rPr>
        <w:t xml:space="preserve">+ </w:t>
      </w:r>
      <w:r w:rsidR="00615AAE">
        <w:rPr>
          <w:rFonts w:ascii="Times New Roman" w:hAnsi="Times New Roman"/>
          <w:sz w:val="28"/>
          <w:szCs w:val="28"/>
        </w:rPr>
        <w:t xml:space="preserve">Hội thi diễn ra từ ngày </w:t>
      </w:r>
      <w:r w:rsidR="00E24CB2">
        <w:rPr>
          <w:rFonts w:ascii="Times New Roman" w:hAnsi="Times New Roman"/>
          <w:sz w:val="28"/>
          <w:szCs w:val="28"/>
        </w:rPr>
        <w:t>21/2</w:t>
      </w:r>
      <w:r>
        <w:rPr>
          <w:rFonts w:ascii="Times New Roman" w:hAnsi="Times New Roman"/>
          <w:sz w:val="28"/>
          <w:szCs w:val="28"/>
        </w:rPr>
        <w:t xml:space="preserve"> - 2</w:t>
      </w:r>
      <w:r w:rsidR="00E24CB2">
        <w:rPr>
          <w:rFonts w:ascii="Times New Roman" w:hAnsi="Times New Roman"/>
          <w:sz w:val="28"/>
          <w:szCs w:val="28"/>
        </w:rPr>
        <w:t>8</w:t>
      </w:r>
      <w:r>
        <w:rPr>
          <w:rFonts w:ascii="Times New Roman" w:hAnsi="Times New Roman"/>
          <w:sz w:val="28"/>
          <w:szCs w:val="28"/>
        </w:rPr>
        <w:t>/</w:t>
      </w:r>
      <w:r w:rsidR="00E24CB2">
        <w:rPr>
          <w:rFonts w:ascii="Times New Roman" w:hAnsi="Times New Roman"/>
          <w:sz w:val="28"/>
          <w:szCs w:val="28"/>
        </w:rPr>
        <w:t>2</w:t>
      </w:r>
      <w:r>
        <w:rPr>
          <w:rFonts w:ascii="Times New Roman" w:hAnsi="Times New Roman"/>
          <w:sz w:val="28"/>
          <w:szCs w:val="28"/>
        </w:rPr>
        <w:t>/202</w:t>
      </w:r>
      <w:r w:rsidR="00E24CB2">
        <w:rPr>
          <w:rFonts w:ascii="Times New Roman" w:hAnsi="Times New Roman"/>
          <w:sz w:val="28"/>
          <w:szCs w:val="28"/>
        </w:rPr>
        <w:t>2</w:t>
      </w:r>
      <w:r>
        <w:rPr>
          <w:rFonts w:ascii="Times New Roman" w:hAnsi="Times New Roman"/>
          <w:sz w:val="28"/>
          <w:szCs w:val="28"/>
        </w:rPr>
        <w:t xml:space="preserve">.  </w:t>
      </w:r>
    </w:p>
    <w:p w:rsidR="00A56FEE" w:rsidRDefault="00615AAE" w:rsidP="00A56FEE">
      <w:pPr>
        <w:ind w:firstLine="720"/>
        <w:jc w:val="both"/>
        <w:rPr>
          <w:rFonts w:ascii="Times New Roman" w:hAnsi="Times New Roman"/>
          <w:sz w:val="28"/>
          <w:szCs w:val="28"/>
        </w:rPr>
      </w:pPr>
      <w:r>
        <w:rPr>
          <w:rFonts w:ascii="Times New Roman" w:hAnsi="Times New Roman"/>
          <w:sz w:val="28"/>
          <w:szCs w:val="28"/>
        </w:rPr>
        <w:t xml:space="preserve">+ Ngày </w:t>
      </w:r>
      <w:r w:rsidR="00E24CB2">
        <w:rPr>
          <w:rFonts w:ascii="Times New Roman" w:hAnsi="Times New Roman"/>
          <w:sz w:val="28"/>
          <w:szCs w:val="28"/>
        </w:rPr>
        <w:t>9</w:t>
      </w:r>
      <w:r w:rsidR="00A56FEE">
        <w:rPr>
          <w:rFonts w:ascii="Times New Roman" w:hAnsi="Times New Roman"/>
          <w:sz w:val="28"/>
          <w:szCs w:val="28"/>
        </w:rPr>
        <w:t xml:space="preserve">/ </w:t>
      </w:r>
      <w:r w:rsidR="00E24CB2">
        <w:rPr>
          <w:rFonts w:ascii="Times New Roman" w:hAnsi="Times New Roman"/>
          <w:sz w:val="28"/>
          <w:szCs w:val="28"/>
        </w:rPr>
        <w:t>2</w:t>
      </w:r>
      <w:r w:rsidR="00A56FEE">
        <w:rPr>
          <w:rFonts w:ascii="Times New Roman" w:hAnsi="Times New Roman"/>
          <w:sz w:val="28"/>
          <w:szCs w:val="28"/>
        </w:rPr>
        <w:t xml:space="preserve"> /202</w:t>
      </w:r>
      <w:r w:rsidR="00E24CB2">
        <w:rPr>
          <w:rFonts w:ascii="Times New Roman" w:hAnsi="Times New Roman"/>
          <w:sz w:val="28"/>
          <w:szCs w:val="28"/>
        </w:rPr>
        <w:t>2</w:t>
      </w:r>
      <w:r w:rsidR="00A56FEE">
        <w:rPr>
          <w:rFonts w:ascii="Times New Roman" w:hAnsi="Times New Roman"/>
          <w:sz w:val="28"/>
          <w:szCs w:val="28"/>
        </w:rPr>
        <w:t>: hạn chót các tổ gửi danh sách giáo viên tham gia dự thi về bộ phận chuyên môn.</w:t>
      </w:r>
    </w:p>
    <w:p w:rsidR="00A56FEE" w:rsidRDefault="00615AAE" w:rsidP="00A56FEE">
      <w:pPr>
        <w:ind w:firstLine="720"/>
        <w:jc w:val="both"/>
        <w:rPr>
          <w:rFonts w:ascii="Times New Roman" w:hAnsi="Times New Roman"/>
          <w:sz w:val="28"/>
          <w:szCs w:val="28"/>
        </w:rPr>
      </w:pPr>
      <w:r>
        <w:rPr>
          <w:rFonts w:ascii="Times New Roman" w:hAnsi="Times New Roman"/>
          <w:sz w:val="28"/>
          <w:szCs w:val="28"/>
        </w:rPr>
        <w:t xml:space="preserve">+ Ngày </w:t>
      </w:r>
      <w:r w:rsidR="00E24CB2">
        <w:rPr>
          <w:rFonts w:ascii="Times New Roman" w:hAnsi="Times New Roman"/>
          <w:sz w:val="28"/>
          <w:szCs w:val="28"/>
        </w:rPr>
        <w:t>18</w:t>
      </w:r>
      <w:r w:rsidR="00A56FEE">
        <w:rPr>
          <w:rFonts w:ascii="Times New Roman" w:hAnsi="Times New Roman"/>
          <w:sz w:val="28"/>
          <w:szCs w:val="28"/>
        </w:rPr>
        <w:t>/</w:t>
      </w:r>
      <w:r w:rsidR="00E24CB2">
        <w:rPr>
          <w:rFonts w:ascii="Times New Roman" w:hAnsi="Times New Roman"/>
          <w:sz w:val="28"/>
          <w:szCs w:val="28"/>
        </w:rPr>
        <w:t>2</w:t>
      </w:r>
      <w:r w:rsidR="00A56FEE">
        <w:rPr>
          <w:rFonts w:ascii="Times New Roman" w:hAnsi="Times New Roman"/>
          <w:sz w:val="28"/>
          <w:szCs w:val="28"/>
        </w:rPr>
        <w:t xml:space="preserve"> /202</w:t>
      </w:r>
      <w:r w:rsidR="00E24CB2">
        <w:rPr>
          <w:rFonts w:ascii="Times New Roman" w:hAnsi="Times New Roman"/>
          <w:sz w:val="28"/>
          <w:szCs w:val="28"/>
        </w:rPr>
        <w:t>2</w:t>
      </w:r>
      <w:r w:rsidR="00A56FEE">
        <w:rPr>
          <w:rFonts w:ascii="Times New Roman" w:hAnsi="Times New Roman"/>
          <w:sz w:val="28"/>
          <w:szCs w:val="28"/>
        </w:rPr>
        <w:t>: Họp BTC, BGK tại Phòng thư viện (lúc 1</w:t>
      </w:r>
      <w:r w:rsidR="00E24CB2">
        <w:rPr>
          <w:rFonts w:ascii="Times New Roman" w:hAnsi="Times New Roman"/>
          <w:sz w:val="28"/>
          <w:szCs w:val="28"/>
        </w:rPr>
        <w:t>6</w:t>
      </w:r>
      <w:r w:rsidR="00A56FEE">
        <w:rPr>
          <w:rFonts w:ascii="Times New Roman" w:hAnsi="Times New Roman"/>
          <w:sz w:val="28"/>
          <w:szCs w:val="28"/>
        </w:rPr>
        <w:t xml:space="preserve"> giờ 30’)</w:t>
      </w:r>
    </w:p>
    <w:p w:rsidR="00A56FEE" w:rsidRDefault="00615AAE" w:rsidP="00A56FEE">
      <w:pPr>
        <w:ind w:firstLine="720"/>
        <w:jc w:val="both"/>
        <w:rPr>
          <w:sz w:val="28"/>
          <w:szCs w:val="28"/>
        </w:rPr>
      </w:pPr>
      <w:r>
        <w:rPr>
          <w:rFonts w:ascii="Times New Roman" w:hAnsi="Times New Roman"/>
          <w:sz w:val="28"/>
          <w:szCs w:val="28"/>
        </w:rPr>
        <w:t xml:space="preserve">+ Từ </w:t>
      </w:r>
      <w:r w:rsidR="00E24CB2">
        <w:rPr>
          <w:rFonts w:ascii="Times New Roman" w:hAnsi="Times New Roman"/>
          <w:sz w:val="28"/>
          <w:szCs w:val="28"/>
        </w:rPr>
        <w:t>21</w:t>
      </w:r>
      <w:r w:rsidR="00A56FEE">
        <w:rPr>
          <w:rFonts w:ascii="Times New Roman" w:hAnsi="Times New Roman"/>
          <w:sz w:val="28"/>
          <w:szCs w:val="28"/>
        </w:rPr>
        <w:t>/</w:t>
      </w:r>
      <w:r w:rsidR="00E24CB2">
        <w:rPr>
          <w:rFonts w:ascii="Times New Roman" w:hAnsi="Times New Roman"/>
          <w:sz w:val="28"/>
          <w:szCs w:val="28"/>
        </w:rPr>
        <w:t>2</w:t>
      </w:r>
      <w:r w:rsidR="00A56FEE">
        <w:rPr>
          <w:rFonts w:ascii="Times New Roman" w:hAnsi="Times New Roman"/>
          <w:sz w:val="28"/>
          <w:szCs w:val="28"/>
        </w:rPr>
        <w:t xml:space="preserve"> - 2</w:t>
      </w:r>
      <w:r w:rsidR="00E24CB2">
        <w:rPr>
          <w:rFonts w:ascii="Times New Roman" w:hAnsi="Times New Roman"/>
          <w:sz w:val="28"/>
          <w:szCs w:val="28"/>
        </w:rPr>
        <w:t>8</w:t>
      </w:r>
      <w:r w:rsidR="00A56FEE">
        <w:rPr>
          <w:rFonts w:ascii="Times New Roman" w:hAnsi="Times New Roman"/>
          <w:sz w:val="28"/>
          <w:szCs w:val="28"/>
        </w:rPr>
        <w:t>/</w:t>
      </w:r>
      <w:r w:rsidR="00E24CB2">
        <w:rPr>
          <w:rFonts w:ascii="Times New Roman" w:hAnsi="Times New Roman"/>
          <w:sz w:val="28"/>
          <w:szCs w:val="28"/>
        </w:rPr>
        <w:t>2</w:t>
      </w:r>
      <w:r w:rsidR="00A56FEE">
        <w:rPr>
          <w:rFonts w:ascii="Times New Roman" w:hAnsi="Times New Roman"/>
          <w:sz w:val="28"/>
          <w:szCs w:val="28"/>
        </w:rPr>
        <w:t>/202</w:t>
      </w:r>
      <w:r w:rsidR="00E24CB2">
        <w:rPr>
          <w:rFonts w:ascii="Times New Roman" w:hAnsi="Times New Roman"/>
          <w:sz w:val="28"/>
          <w:szCs w:val="28"/>
        </w:rPr>
        <w:t>2</w:t>
      </w:r>
      <w:r w:rsidR="00A56FEE">
        <w:rPr>
          <w:rFonts w:ascii="Times New Roman" w:hAnsi="Times New Roman"/>
          <w:sz w:val="28"/>
          <w:szCs w:val="28"/>
        </w:rPr>
        <w:t>: thi thực hành bài giảng</w:t>
      </w:r>
      <w:r w:rsidR="00A56FEE">
        <w:rPr>
          <w:sz w:val="28"/>
          <w:szCs w:val="28"/>
        </w:rPr>
        <w:t>.</w:t>
      </w:r>
    </w:p>
    <w:p w:rsidR="00A56FEE" w:rsidRDefault="00A56FEE" w:rsidP="00A56FEE">
      <w:pPr>
        <w:ind w:firstLine="720"/>
        <w:jc w:val="both"/>
        <w:rPr>
          <w:rFonts w:ascii="Times New Roman" w:hAnsi="Times New Roman"/>
          <w:sz w:val="28"/>
          <w:szCs w:val="28"/>
        </w:rPr>
      </w:pPr>
      <w:r>
        <w:rPr>
          <w:rFonts w:ascii="Times New Roman" w:hAnsi="Times New Roman"/>
          <w:sz w:val="28"/>
          <w:szCs w:val="28"/>
        </w:rPr>
        <w:t xml:space="preserve">+ Ngày </w:t>
      </w:r>
      <w:r w:rsidR="00E24CB2">
        <w:rPr>
          <w:rFonts w:ascii="Times New Roman" w:hAnsi="Times New Roman"/>
          <w:sz w:val="28"/>
          <w:szCs w:val="28"/>
        </w:rPr>
        <w:t>1/3</w:t>
      </w:r>
      <w:r>
        <w:rPr>
          <w:rFonts w:ascii="Times New Roman" w:hAnsi="Times New Roman"/>
          <w:sz w:val="28"/>
          <w:szCs w:val="28"/>
        </w:rPr>
        <w:t>/202</w:t>
      </w:r>
      <w:r w:rsidR="00E24CB2">
        <w:rPr>
          <w:rFonts w:ascii="Times New Roman" w:hAnsi="Times New Roman"/>
          <w:sz w:val="28"/>
          <w:szCs w:val="28"/>
        </w:rPr>
        <w:t>2</w:t>
      </w:r>
      <w:r>
        <w:rPr>
          <w:rFonts w:ascii="Times New Roman" w:hAnsi="Times New Roman"/>
          <w:sz w:val="28"/>
          <w:szCs w:val="28"/>
        </w:rPr>
        <w:t xml:space="preserve"> thi bài kiểm tra năng lực.</w:t>
      </w:r>
      <w:r w:rsidR="00E24CB2">
        <w:rPr>
          <w:rFonts w:ascii="Times New Roman" w:hAnsi="Times New Roman"/>
          <w:sz w:val="28"/>
          <w:szCs w:val="28"/>
        </w:rPr>
        <w:t xml:space="preserve"> (Dự kiến)</w:t>
      </w:r>
    </w:p>
    <w:p w:rsidR="00A56FEE" w:rsidRDefault="00A56FEE" w:rsidP="00A56FEE">
      <w:pPr>
        <w:ind w:firstLine="720"/>
        <w:jc w:val="both"/>
        <w:rPr>
          <w:rFonts w:ascii="Times New Roman" w:hAnsi="Times New Roman"/>
          <w:b/>
          <w:sz w:val="28"/>
          <w:szCs w:val="28"/>
        </w:rPr>
      </w:pPr>
      <w:r>
        <w:rPr>
          <w:rFonts w:ascii="Times New Roman" w:hAnsi="Times New Roman"/>
          <w:b/>
          <w:sz w:val="28"/>
          <w:szCs w:val="28"/>
        </w:rPr>
        <w:t>5.2. Đánh giá các nội dung thi</w:t>
      </w:r>
    </w:p>
    <w:p w:rsidR="00A56FEE" w:rsidRDefault="00A56FEE" w:rsidP="00A56FEE">
      <w:pPr>
        <w:ind w:firstLine="720"/>
        <w:jc w:val="both"/>
        <w:rPr>
          <w:rFonts w:ascii="Times New Roman" w:hAnsi="Times New Roman"/>
          <w:sz w:val="28"/>
          <w:szCs w:val="28"/>
        </w:rPr>
      </w:pPr>
      <w:r>
        <w:rPr>
          <w:rFonts w:ascii="Times New Roman" w:hAnsi="Times New Roman"/>
          <w:sz w:val="28"/>
          <w:szCs w:val="28"/>
        </w:rPr>
        <w:t>Sáng kiến kinh nghiệm hoặc báo cáo nghiên cứu khoa học sư phạm ứng dụng được đánh giá theo quy định của ngành. Đối với các sáng kiến kinh nghiệm hoặc báo cáo nghiên cứu khoa học sư phạm ứng dụng sẽ sử dụng kết quả đánh giá, xếp loại của Hội đồng chấm SKKN của trường.</w:t>
      </w:r>
    </w:p>
    <w:p w:rsidR="00A56FEE" w:rsidRDefault="00A56FEE" w:rsidP="00A56FEE">
      <w:pPr>
        <w:ind w:firstLine="720"/>
        <w:jc w:val="both"/>
        <w:rPr>
          <w:rFonts w:ascii="Times New Roman" w:hAnsi="Times New Roman"/>
          <w:sz w:val="28"/>
          <w:szCs w:val="28"/>
        </w:rPr>
      </w:pPr>
      <w:r>
        <w:rPr>
          <w:rFonts w:ascii="Times New Roman" w:hAnsi="Times New Roman"/>
          <w:sz w:val="28"/>
          <w:szCs w:val="28"/>
        </w:rPr>
        <w:t xml:space="preserve">Bài thuyết trình của giáo viên phải được ít nhất 2/3 số giám khảo đánh giá mức đạt. </w:t>
      </w:r>
    </w:p>
    <w:p w:rsidR="00A56FEE" w:rsidRDefault="00A56FEE" w:rsidP="00A56FEE">
      <w:pPr>
        <w:ind w:firstLine="720"/>
        <w:jc w:val="both"/>
        <w:rPr>
          <w:rFonts w:ascii="Times New Roman" w:hAnsi="Times New Roman"/>
          <w:spacing w:val="-4"/>
          <w:sz w:val="28"/>
          <w:szCs w:val="28"/>
          <w:lang w:val="sv-SE"/>
        </w:rPr>
      </w:pPr>
      <w:r>
        <w:rPr>
          <w:rFonts w:ascii="Times New Roman" w:hAnsi="Times New Roman"/>
          <w:spacing w:val="-4"/>
          <w:sz w:val="28"/>
          <w:szCs w:val="28"/>
          <w:lang w:val="sv-SE"/>
        </w:rPr>
        <w:t>Bài thi giảng được đánh giá và cho điểm theo mẫu phiếu đánh giá giờ dạy của Bộ Giáo dục và Đào tạo quy định. Bài thi giảng có từ 2 giám khảo trở lên chấm điểm độc lập.</w:t>
      </w:r>
    </w:p>
    <w:p w:rsidR="00A56FEE" w:rsidRDefault="00A56FEE" w:rsidP="00A56FEE">
      <w:pPr>
        <w:ind w:firstLine="720"/>
        <w:jc w:val="both"/>
        <w:rPr>
          <w:rFonts w:ascii="Times New Roman" w:hAnsi="Times New Roman"/>
          <w:sz w:val="28"/>
          <w:szCs w:val="28"/>
          <w:lang w:val="sv-SE"/>
        </w:rPr>
      </w:pPr>
      <w:r>
        <w:rPr>
          <w:rFonts w:ascii="Times New Roman" w:hAnsi="Times New Roman"/>
          <w:sz w:val="28"/>
          <w:szCs w:val="28"/>
          <w:lang w:val="sv-SE"/>
        </w:rPr>
        <w:lastRenderedPageBreak/>
        <w:t xml:space="preserve">Điểm kết luận của mỗi nội dung thi là trung bình cộng điểm của các giám khảo. </w:t>
      </w:r>
    </w:p>
    <w:p w:rsidR="00A56FEE" w:rsidRDefault="00A56FEE" w:rsidP="00A56FEE">
      <w:pPr>
        <w:ind w:firstLine="720"/>
        <w:jc w:val="both"/>
        <w:rPr>
          <w:rFonts w:ascii="Times New Roman" w:hAnsi="Times New Roman"/>
          <w:b/>
          <w:sz w:val="28"/>
          <w:szCs w:val="28"/>
          <w:lang w:val="sv-SE"/>
        </w:rPr>
      </w:pPr>
      <w:r>
        <w:rPr>
          <w:rFonts w:ascii="Times New Roman" w:hAnsi="Times New Roman"/>
          <w:b/>
          <w:sz w:val="28"/>
          <w:szCs w:val="28"/>
          <w:lang w:val="sv-SE"/>
        </w:rPr>
        <w:t>5.3. Đánh giá kết quả của giáo viên dự thi</w:t>
      </w:r>
    </w:p>
    <w:p w:rsidR="00A56FEE" w:rsidRDefault="00A56FEE" w:rsidP="00A56FEE">
      <w:pPr>
        <w:ind w:firstLine="720"/>
        <w:jc w:val="both"/>
        <w:rPr>
          <w:rFonts w:ascii="Times New Roman" w:hAnsi="Times New Roman"/>
          <w:sz w:val="28"/>
          <w:szCs w:val="28"/>
          <w:lang w:val="sv-SE"/>
        </w:rPr>
      </w:pPr>
      <w:r>
        <w:rPr>
          <w:rFonts w:ascii="Times New Roman" w:hAnsi="Times New Roman"/>
          <w:sz w:val="28"/>
          <w:szCs w:val="28"/>
          <w:lang w:val="sv-SE"/>
        </w:rPr>
        <w:t xml:space="preserve">Giáo viên đạt danh hiệu giáo viên dạy giỏi cấp trường phải đạt các yêu cầu sau: </w:t>
      </w:r>
    </w:p>
    <w:p w:rsidR="00A56FEE" w:rsidRDefault="00A56FEE" w:rsidP="00A56FEE">
      <w:pPr>
        <w:ind w:firstLine="720"/>
        <w:jc w:val="both"/>
        <w:rPr>
          <w:rFonts w:ascii="Times New Roman" w:hAnsi="Times New Roman"/>
          <w:sz w:val="28"/>
          <w:szCs w:val="28"/>
          <w:lang w:val="sv-SE"/>
        </w:rPr>
      </w:pPr>
      <w:r>
        <w:rPr>
          <w:rFonts w:ascii="Times New Roman" w:hAnsi="Times New Roman"/>
          <w:sz w:val="28"/>
          <w:szCs w:val="28"/>
          <w:lang w:val="sv-SE"/>
        </w:rPr>
        <w:t>Sáng kiến kinh nghiệm hoặc báo cáo nghiên cứu khoa học sư phạm ứng dụng đạt 6 điểm trở lên. Bài thi thuyết trình phải được đánh giá ở mức đạt. Các bài thi giảng đạt loại Giỏi.</w:t>
      </w:r>
    </w:p>
    <w:p w:rsidR="00A56FEE" w:rsidRDefault="00A56FEE" w:rsidP="00A56FEE">
      <w:pPr>
        <w:ind w:firstLine="720"/>
        <w:jc w:val="both"/>
        <w:rPr>
          <w:rFonts w:ascii="Times New Roman" w:hAnsi="Times New Roman"/>
          <w:b/>
          <w:bCs/>
          <w:sz w:val="28"/>
          <w:szCs w:val="28"/>
        </w:rPr>
      </w:pPr>
      <w:r>
        <w:rPr>
          <w:rFonts w:ascii="Times New Roman" w:hAnsi="Times New Roman"/>
          <w:b/>
          <w:bCs/>
          <w:sz w:val="28"/>
          <w:szCs w:val="28"/>
        </w:rPr>
        <w:t>6. Công tác chuẩn bị</w:t>
      </w:r>
    </w:p>
    <w:p w:rsidR="00A56FEE" w:rsidRPr="00A56FEE" w:rsidRDefault="00A56FEE" w:rsidP="00A56FEE">
      <w:pPr>
        <w:ind w:firstLine="720"/>
        <w:jc w:val="both"/>
        <w:rPr>
          <w:rFonts w:ascii="Times New Roman" w:hAnsi="Times New Roman"/>
          <w:sz w:val="28"/>
          <w:szCs w:val="28"/>
        </w:rPr>
      </w:pPr>
      <w:r>
        <w:rPr>
          <w:rFonts w:ascii="Times New Roman" w:hAnsi="Times New Roman"/>
          <w:sz w:val="28"/>
          <w:szCs w:val="28"/>
        </w:rPr>
        <w:t xml:space="preserve">Các tổ chuẩn bị hồ sơ thi cấp trường theo quy định. </w:t>
      </w:r>
      <w:r w:rsidRPr="00A56FEE">
        <w:rPr>
          <w:rFonts w:ascii="Times New Roman" w:hAnsi="Times New Roman"/>
          <w:sz w:val="28"/>
          <w:szCs w:val="28"/>
        </w:rPr>
        <w:t>Ban tổ chức chuẩn bị CSVC, bố trí phòng thi lý thuyết, trang thiết bị phục vụ cho các tiết dạy PowerPoint.</w:t>
      </w:r>
    </w:p>
    <w:p w:rsidR="00A56FEE" w:rsidRDefault="00A56FEE" w:rsidP="00A56FEE">
      <w:pPr>
        <w:ind w:firstLine="720"/>
        <w:jc w:val="both"/>
        <w:rPr>
          <w:rFonts w:ascii="Times New Roman" w:hAnsi="Times New Roman"/>
          <w:sz w:val="28"/>
          <w:szCs w:val="28"/>
        </w:rPr>
      </w:pPr>
      <w:r>
        <w:rPr>
          <w:rFonts w:ascii="Times New Roman" w:hAnsi="Times New Roman"/>
          <w:sz w:val="28"/>
          <w:szCs w:val="28"/>
        </w:rPr>
        <w:t>Ban giám khảo xếp lịch thi thực hành, chấm SKKN, bài thuyết trình.</w:t>
      </w:r>
    </w:p>
    <w:p w:rsidR="00A56FEE" w:rsidRDefault="00A56FEE" w:rsidP="00A56FEE">
      <w:pPr>
        <w:ind w:firstLine="720"/>
        <w:jc w:val="both"/>
        <w:rPr>
          <w:rFonts w:ascii="Times New Roman" w:hAnsi="Times New Roman"/>
          <w:sz w:val="28"/>
          <w:szCs w:val="28"/>
        </w:rPr>
      </w:pPr>
      <w:r>
        <w:rPr>
          <w:rFonts w:ascii="Times New Roman" w:hAnsi="Times New Roman"/>
          <w:sz w:val="28"/>
          <w:szCs w:val="28"/>
        </w:rPr>
        <w:t>Lớp có giáo viên dự thi chuẩn bị sơ đồ chỗ ngồi cho học sinh và bố trí 01 dãy bàn để BGK ngồi dự.</w:t>
      </w:r>
    </w:p>
    <w:p w:rsidR="00A56FEE" w:rsidRDefault="00A56FEE" w:rsidP="00A56FEE">
      <w:pPr>
        <w:ind w:firstLine="720"/>
        <w:jc w:val="both"/>
        <w:rPr>
          <w:rFonts w:ascii="Times New Roman" w:hAnsi="Times New Roman"/>
          <w:sz w:val="28"/>
          <w:szCs w:val="28"/>
        </w:rPr>
      </w:pPr>
      <w:r>
        <w:rPr>
          <w:sz w:val="28"/>
          <w:szCs w:val="28"/>
        </w:rPr>
        <w:t xml:space="preserve"> </w:t>
      </w:r>
      <w:r>
        <w:rPr>
          <w:rFonts w:ascii="Times New Roman" w:hAnsi="Times New Roman"/>
          <w:sz w:val="28"/>
          <w:szCs w:val="28"/>
        </w:rPr>
        <w:t xml:space="preserve">Trên đây là kế hoạch về việc tổ chức Hội thi giáo viên </w:t>
      </w:r>
      <w:r w:rsidR="00E3186D">
        <w:rPr>
          <w:rFonts w:ascii="Times New Roman" w:hAnsi="Times New Roman"/>
          <w:sz w:val="28"/>
          <w:szCs w:val="28"/>
        </w:rPr>
        <w:t>dạy giỏi cấp trường năm học 2021</w:t>
      </w:r>
      <w:r>
        <w:rPr>
          <w:rFonts w:ascii="Times New Roman" w:hAnsi="Times New Roman"/>
          <w:sz w:val="28"/>
          <w:szCs w:val="28"/>
        </w:rPr>
        <w:t xml:space="preserve"> - 202</w:t>
      </w:r>
      <w:r w:rsidR="00E3186D">
        <w:rPr>
          <w:rFonts w:ascii="Times New Roman" w:hAnsi="Times New Roman"/>
          <w:sz w:val="28"/>
          <w:szCs w:val="28"/>
        </w:rPr>
        <w:t>2</w:t>
      </w:r>
      <w:r>
        <w:rPr>
          <w:rFonts w:ascii="Times New Roman" w:hAnsi="Times New Roman"/>
          <w:sz w:val="28"/>
          <w:szCs w:val="28"/>
        </w:rPr>
        <w:t xml:space="preserve">. Đề nghị các tổ trưởng triển khai thực hiện, chọn giáo viên dự thi  đúng theo qui định và chuẩn bị tốt cho hội thi. Trong quá trình thực hiện, nếu có điều gì chưa rõ, cần phản ánh kịp thời về bộ phận chuyên môn để được hướng dẫn./.   </w:t>
      </w:r>
    </w:p>
    <w:p w:rsidR="00A56FEE" w:rsidRDefault="00A56FEE" w:rsidP="00A56FEE">
      <w:pPr>
        <w:jc w:val="both"/>
        <w:rPr>
          <w:rFonts w:ascii="Times New Roman" w:hAnsi="Times New Roman"/>
        </w:rPr>
      </w:pPr>
    </w:p>
    <w:p w:rsidR="00A56FEE" w:rsidRDefault="00A56FEE" w:rsidP="00A56FEE">
      <w:pPr>
        <w:rPr>
          <w:rFonts w:ascii="Times New Roman" w:hAnsi="Times New Roman"/>
          <w:lang w:val="sv-SE"/>
        </w:rPr>
      </w:pPr>
      <w:r>
        <w:rPr>
          <w:rFonts w:ascii="Times New Roman" w:hAnsi="Times New Roman"/>
          <w:b/>
          <w:bCs/>
          <w:i/>
          <w:iCs/>
          <w:sz w:val="24"/>
          <w:szCs w:val="24"/>
          <w:lang w:val="sv-SE"/>
        </w:rPr>
        <w:t>Nơi nhận:</w:t>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t xml:space="preserve">                                                </w:t>
      </w:r>
      <w:r>
        <w:rPr>
          <w:rFonts w:ascii="Times New Roman" w:hAnsi="Times New Roman"/>
          <w:b/>
          <w:sz w:val="28"/>
          <w:szCs w:val="28"/>
          <w:lang w:val="sv-SE"/>
        </w:rPr>
        <w:t>HIỆU TRƯỞNG</w:t>
      </w:r>
    </w:p>
    <w:p w:rsidR="00A56FEE" w:rsidRDefault="00A56FEE" w:rsidP="00A56FEE">
      <w:pPr>
        <w:rPr>
          <w:rFonts w:ascii="Times New Roman" w:hAnsi="Times New Roman"/>
          <w:lang w:val="sv-SE"/>
        </w:rPr>
      </w:pPr>
      <w:r>
        <w:rPr>
          <w:rFonts w:ascii="Times New Roman" w:hAnsi="Times New Roman"/>
          <w:sz w:val="22"/>
          <w:szCs w:val="22"/>
          <w:lang w:val="sv-SE"/>
        </w:rPr>
        <w:t>- Phó hiệu trưởng;</w:t>
      </w:r>
      <w:r>
        <w:rPr>
          <w:rFonts w:ascii="Times New Roman" w:hAnsi="Times New Roman"/>
          <w:sz w:val="22"/>
          <w:szCs w:val="22"/>
          <w:lang w:val="sv-SE"/>
        </w:rPr>
        <w:tab/>
      </w:r>
      <w:r>
        <w:rPr>
          <w:rFonts w:ascii="Times New Roman" w:hAnsi="Times New Roman"/>
          <w:sz w:val="22"/>
          <w:szCs w:val="22"/>
          <w:lang w:val="sv-SE"/>
        </w:rPr>
        <w:tab/>
      </w:r>
      <w:r>
        <w:rPr>
          <w:rFonts w:ascii="Times New Roman" w:hAnsi="Times New Roman"/>
          <w:sz w:val="22"/>
          <w:szCs w:val="22"/>
          <w:lang w:val="sv-SE"/>
        </w:rPr>
        <w:tab/>
      </w:r>
      <w:r>
        <w:rPr>
          <w:rFonts w:ascii="Times New Roman" w:hAnsi="Times New Roman"/>
          <w:sz w:val="22"/>
          <w:szCs w:val="22"/>
          <w:lang w:val="sv-SE"/>
        </w:rPr>
        <w:tab/>
      </w:r>
      <w:r>
        <w:rPr>
          <w:rFonts w:ascii="Times New Roman" w:hAnsi="Times New Roman"/>
          <w:sz w:val="22"/>
          <w:szCs w:val="22"/>
          <w:lang w:val="sv-SE"/>
        </w:rPr>
        <w:tab/>
      </w:r>
      <w:r>
        <w:rPr>
          <w:rFonts w:ascii="Times New Roman" w:hAnsi="Times New Roman"/>
          <w:sz w:val="22"/>
          <w:szCs w:val="22"/>
          <w:lang w:val="sv-SE"/>
        </w:rPr>
        <w:tab/>
        <w:t xml:space="preserve">                                             </w:t>
      </w:r>
    </w:p>
    <w:p w:rsidR="00A56FEE" w:rsidRDefault="00A56FEE" w:rsidP="00A56FEE">
      <w:pPr>
        <w:rPr>
          <w:rFonts w:ascii="Times New Roman" w:hAnsi="Times New Roman"/>
          <w:sz w:val="22"/>
          <w:szCs w:val="22"/>
          <w:lang w:val="sv-SE"/>
        </w:rPr>
      </w:pPr>
      <w:r>
        <w:rPr>
          <w:rFonts w:ascii="Times New Roman" w:hAnsi="Times New Roman"/>
          <w:sz w:val="22"/>
          <w:szCs w:val="22"/>
          <w:lang w:val="sv-SE"/>
        </w:rPr>
        <w:t xml:space="preserve">- Các tổ trưởng; </w:t>
      </w:r>
      <w:r>
        <w:rPr>
          <w:rFonts w:ascii="Times New Roman" w:hAnsi="Times New Roman"/>
          <w:sz w:val="22"/>
          <w:szCs w:val="22"/>
          <w:lang w:val="sv-SE"/>
        </w:rPr>
        <w:tab/>
      </w:r>
      <w:r>
        <w:rPr>
          <w:rFonts w:ascii="Times New Roman" w:hAnsi="Times New Roman"/>
          <w:sz w:val="22"/>
          <w:szCs w:val="22"/>
          <w:lang w:val="sv-SE"/>
        </w:rPr>
        <w:tab/>
      </w:r>
      <w:r>
        <w:rPr>
          <w:rFonts w:ascii="Times New Roman" w:hAnsi="Times New Roman"/>
          <w:sz w:val="22"/>
          <w:szCs w:val="22"/>
          <w:lang w:val="sv-SE"/>
        </w:rPr>
        <w:tab/>
      </w:r>
      <w:r>
        <w:rPr>
          <w:rFonts w:ascii="Times New Roman" w:hAnsi="Times New Roman"/>
          <w:sz w:val="22"/>
          <w:szCs w:val="22"/>
          <w:lang w:val="sv-SE"/>
        </w:rPr>
        <w:tab/>
      </w:r>
    </w:p>
    <w:p w:rsidR="00A56FEE" w:rsidRDefault="00A56FEE" w:rsidP="00A56FEE">
      <w:pPr>
        <w:rPr>
          <w:rFonts w:ascii="Times New Roman" w:hAnsi="Times New Roman"/>
          <w:sz w:val="22"/>
          <w:szCs w:val="22"/>
          <w:lang w:val="sv-SE"/>
        </w:rPr>
      </w:pPr>
      <w:r>
        <w:rPr>
          <w:rFonts w:ascii="Times New Roman" w:hAnsi="Times New Roman"/>
          <w:sz w:val="22"/>
          <w:szCs w:val="22"/>
          <w:lang w:val="sv-SE"/>
        </w:rPr>
        <w:t>- Thành viên BTC, BGK;</w:t>
      </w:r>
    </w:p>
    <w:p w:rsidR="00A56FEE" w:rsidRDefault="00A56FEE" w:rsidP="00A56FEE">
      <w:pPr>
        <w:rPr>
          <w:rFonts w:ascii="Times New Roman" w:hAnsi="Times New Roman"/>
          <w:sz w:val="22"/>
          <w:szCs w:val="22"/>
          <w:lang w:val="sv-SE"/>
        </w:rPr>
      </w:pPr>
      <w:r>
        <w:rPr>
          <w:rFonts w:ascii="Times New Roman" w:hAnsi="Times New Roman"/>
          <w:sz w:val="22"/>
          <w:szCs w:val="22"/>
          <w:lang w:val="sv-SE"/>
        </w:rPr>
        <w:t>- Lưu: VT, CM.</w:t>
      </w:r>
    </w:p>
    <w:p w:rsidR="00A56FEE" w:rsidRDefault="00A56FEE" w:rsidP="00A56FEE">
      <w:pPr>
        <w:rPr>
          <w:rFonts w:ascii="Times New Roman" w:hAnsi="Times New Roman"/>
          <w:b/>
          <w:szCs w:val="22"/>
          <w:lang w:val="sv-SE"/>
        </w:rPr>
      </w:pPr>
    </w:p>
    <w:p w:rsidR="00A56FEE" w:rsidRPr="00E3186D" w:rsidRDefault="00A56FEE" w:rsidP="00A56FEE">
      <w:pPr>
        <w:rPr>
          <w:rFonts w:ascii="Times New Roman" w:hAnsi="Times New Roman"/>
          <w:b/>
          <w:sz w:val="28"/>
          <w:szCs w:val="28"/>
          <w:lang w:val="sv-SE"/>
        </w:rPr>
      </w:pPr>
      <w:r>
        <w:rPr>
          <w:sz w:val="28"/>
          <w:szCs w:val="28"/>
          <w:lang w:val="sv-SE"/>
        </w:rPr>
        <w:t xml:space="preserve">                                                                                              </w:t>
      </w:r>
      <w:r>
        <w:rPr>
          <w:b/>
          <w:sz w:val="28"/>
          <w:szCs w:val="28"/>
          <w:lang w:val="sv-SE"/>
        </w:rPr>
        <w:t xml:space="preserve"> </w:t>
      </w:r>
      <w:r w:rsidR="00E3186D" w:rsidRPr="00E3186D">
        <w:rPr>
          <w:rFonts w:ascii="Times New Roman" w:hAnsi="Times New Roman"/>
          <w:b/>
          <w:sz w:val="28"/>
          <w:szCs w:val="28"/>
          <w:lang w:val="sv-SE"/>
        </w:rPr>
        <w:t>Hoàng Mai Nguyệt</w:t>
      </w:r>
    </w:p>
    <w:p w:rsidR="00A56FEE" w:rsidRDefault="00A56FEE" w:rsidP="00A56FEE">
      <w:pPr>
        <w:rPr>
          <w:sz w:val="28"/>
          <w:szCs w:val="28"/>
          <w:lang w:val="sv-SE"/>
        </w:rPr>
      </w:pPr>
    </w:p>
    <w:p w:rsidR="00A56FEE" w:rsidRDefault="00A56FEE" w:rsidP="00A56FEE">
      <w:pPr>
        <w:rPr>
          <w:sz w:val="28"/>
          <w:szCs w:val="28"/>
          <w:lang w:val="sv-SE"/>
        </w:rPr>
      </w:pPr>
      <w:bookmarkStart w:id="0" w:name="_GoBack"/>
      <w:bookmarkEnd w:id="0"/>
    </w:p>
    <w:p w:rsidR="00A56FEE" w:rsidRDefault="00A56FEE" w:rsidP="00A56FEE">
      <w:pPr>
        <w:rPr>
          <w:sz w:val="28"/>
          <w:szCs w:val="28"/>
          <w:lang w:val="sv-SE"/>
        </w:rPr>
      </w:pPr>
    </w:p>
    <w:p w:rsidR="00A56FEE" w:rsidRDefault="00A56FEE" w:rsidP="00A56FEE">
      <w:pPr>
        <w:rPr>
          <w:sz w:val="28"/>
          <w:szCs w:val="28"/>
          <w:lang w:val="sv-SE"/>
        </w:rPr>
      </w:pPr>
    </w:p>
    <w:p w:rsidR="00A56FEE" w:rsidRDefault="00A56FEE" w:rsidP="00A56FEE">
      <w:pPr>
        <w:rPr>
          <w:sz w:val="28"/>
          <w:szCs w:val="28"/>
          <w:lang w:val="sv-SE"/>
        </w:rPr>
      </w:pPr>
    </w:p>
    <w:p w:rsidR="00A56FEE" w:rsidRDefault="00A56FEE" w:rsidP="00A56FEE">
      <w:pPr>
        <w:rPr>
          <w:sz w:val="28"/>
          <w:szCs w:val="28"/>
          <w:lang w:val="sv-SE"/>
        </w:rPr>
      </w:pPr>
    </w:p>
    <w:p w:rsidR="00A56FEE" w:rsidRDefault="00A56FEE" w:rsidP="00A56FEE">
      <w:pPr>
        <w:rPr>
          <w:sz w:val="28"/>
          <w:szCs w:val="28"/>
          <w:lang w:val="sv-SE"/>
        </w:rPr>
      </w:pPr>
    </w:p>
    <w:p w:rsidR="00A56FEE" w:rsidRDefault="00A56FEE" w:rsidP="00A56FEE">
      <w:pPr>
        <w:rPr>
          <w:sz w:val="28"/>
          <w:szCs w:val="28"/>
          <w:lang w:val="sv-SE"/>
        </w:rPr>
      </w:pPr>
    </w:p>
    <w:p w:rsidR="00F74601" w:rsidRDefault="00F74601"/>
    <w:sectPr w:rsidR="00F74601" w:rsidSect="00A56FE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EE"/>
    <w:rsid w:val="001E0B20"/>
    <w:rsid w:val="00615AAE"/>
    <w:rsid w:val="00854BC6"/>
    <w:rsid w:val="00962D07"/>
    <w:rsid w:val="00A15783"/>
    <w:rsid w:val="00A56FEE"/>
    <w:rsid w:val="00D80839"/>
    <w:rsid w:val="00E24CB2"/>
    <w:rsid w:val="00E3186D"/>
    <w:rsid w:val="00F7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BA51"/>
  <w15:docId w15:val="{960BC218-02CF-466B-BDAF-71EFB0C8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FEE"/>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56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8</cp:revision>
  <dcterms:created xsi:type="dcterms:W3CDTF">2020-10-07T01:34:00Z</dcterms:created>
  <dcterms:modified xsi:type="dcterms:W3CDTF">2022-02-07T13:29:00Z</dcterms:modified>
</cp:coreProperties>
</file>